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EF02" w14:textId="77777777" w:rsidR="00164588" w:rsidRDefault="00164588">
      <w:pPr>
        <w:spacing w:after="0" w:line="276" w:lineRule="auto"/>
        <w:rPr>
          <w:rFonts w:ascii="Times New Roman" w:eastAsia="Times New Roman" w:hAnsi="Times New Roman" w:cs="Times New Roman"/>
          <w:b/>
          <w:sz w:val="32"/>
          <w:szCs w:val="32"/>
        </w:rPr>
      </w:pPr>
    </w:p>
    <w:p w14:paraId="2C3F028F" w14:textId="0D67298F" w:rsidR="001444C7" w:rsidRDefault="008F245A" w:rsidP="004D2EFA">
      <w:pPr>
        <w:spacing w:after="0" w:line="276" w:lineRule="auto"/>
        <w:jc w:val="both"/>
        <w:rPr>
          <w:rFonts w:ascii="Times New Roman" w:eastAsia="Times New Roman" w:hAnsi="Times New Roman" w:cs="Times New Roman"/>
          <w:b/>
          <w:sz w:val="24"/>
          <w:szCs w:val="24"/>
          <w:lang w:val="id-ID"/>
        </w:rPr>
      </w:pPr>
      <w:proofErr w:type="spellStart"/>
      <w:r w:rsidRPr="0076239E">
        <w:rPr>
          <w:rFonts w:ascii="Times New Roman" w:eastAsia="Times New Roman" w:hAnsi="Times New Roman" w:cs="Times New Roman"/>
          <w:b/>
          <w:sz w:val="24"/>
          <w:szCs w:val="24"/>
          <w:lang w:val="id-ID"/>
        </w:rPr>
        <w:t>Capability</w:t>
      </w:r>
      <w:proofErr w:type="spellEnd"/>
      <w:r w:rsidRPr="0076239E">
        <w:rPr>
          <w:rFonts w:ascii="Times New Roman" w:eastAsia="Times New Roman" w:hAnsi="Times New Roman" w:cs="Times New Roman"/>
          <w:b/>
          <w:sz w:val="24"/>
          <w:szCs w:val="24"/>
          <w:lang w:val="id-ID"/>
        </w:rPr>
        <w:t xml:space="preserve"> </w:t>
      </w:r>
      <w:proofErr w:type="spellStart"/>
      <w:r>
        <w:rPr>
          <w:rFonts w:ascii="Times New Roman" w:eastAsia="Times New Roman" w:hAnsi="Times New Roman" w:cs="Times New Roman"/>
          <w:b/>
          <w:sz w:val="24"/>
          <w:szCs w:val="24"/>
          <w:lang w:val="id-ID"/>
        </w:rPr>
        <w:t>o</w:t>
      </w:r>
      <w:r w:rsidRPr="0076239E">
        <w:rPr>
          <w:rFonts w:ascii="Times New Roman" w:eastAsia="Times New Roman" w:hAnsi="Times New Roman" w:cs="Times New Roman"/>
          <w:b/>
          <w:sz w:val="24"/>
          <w:szCs w:val="24"/>
          <w:lang w:val="id-ID"/>
        </w:rPr>
        <w:t>f</w:t>
      </w:r>
      <w:proofErr w:type="spellEnd"/>
      <w:r w:rsidRPr="0076239E">
        <w:rPr>
          <w:rFonts w:ascii="Times New Roman" w:eastAsia="Times New Roman" w:hAnsi="Times New Roman" w:cs="Times New Roman"/>
          <w:b/>
          <w:sz w:val="24"/>
          <w:szCs w:val="24"/>
          <w:lang w:val="id-ID"/>
        </w:rPr>
        <w:t xml:space="preserve"> </w:t>
      </w:r>
      <w:proofErr w:type="spellStart"/>
      <w:r w:rsidRPr="0076239E">
        <w:rPr>
          <w:rFonts w:ascii="Times New Roman" w:eastAsia="Times New Roman" w:hAnsi="Times New Roman" w:cs="Times New Roman"/>
          <w:b/>
          <w:sz w:val="24"/>
          <w:szCs w:val="24"/>
          <w:lang w:val="id-ID"/>
        </w:rPr>
        <w:t>Activity</w:t>
      </w:r>
      <w:proofErr w:type="spellEnd"/>
      <w:r w:rsidRPr="0076239E">
        <w:rPr>
          <w:rFonts w:ascii="Times New Roman" w:eastAsia="Times New Roman" w:hAnsi="Times New Roman" w:cs="Times New Roman"/>
          <w:b/>
          <w:sz w:val="24"/>
          <w:szCs w:val="24"/>
          <w:lang w:val="id-ID"/>
        </w:rPr>
        <w:t xml:space="preserve"> </w:t>
      </w:r>
      <w:proofErr w:type="spellStart"/>
      <w:r w:rsidRPr="0076239E">
        <w:rPr>
          <w:rFonts w:ascii="Times New Roman" w:eastAsia="Times New Roman" w:hAnsi="Times New Roman" w:cs="Times New Roman"/>
          <w:b/>
          <w:sz w:val="24"/>
          <w:szCs w:val="24"/>
          <w:lang w:val="id-ID"/>
        </w:rPr>
        <w:t>Planning</w:t>
      </w:r>
      <w:proofErr w:type="spellEnd"/>
      <w:r w:rsidRPr="0076239E">
        <w:rPr>
          <w:rFonts w:ascii="Times New Roman" w:eastAsia="Times New Roman" w:hAnsi="Times New Roman" w:cs="Times New Roman"/>
          <w:b/>
          <w:sz w:val="24"/>
          <w:szCs w:val="24"/>
          <w:lang w:val="id-ID"/>
        </w:rPr>
        <w:t xml:space="preserve"> </w:t>
      </w:r>
      <w:proofErr w:type="spellStart"/>
      <w:r w:rsidRPr="0076239E">
        <w:rPr>
          <w:rFonts w:ascii="Times New Roman" w:eastAsia="Times New Roman" w:hAnsi="Times New Roman" w:cs="Times New Roman"/>
          <w:b/>
          <w:sz w:val="24"/>
          <w:szCs w:val="24"/>
          <w:lang w:val="id-ID"/>
        </w:rPr>
        <w:t>Based</w:t>
      </w:r>
      <w:proofErr w:type="spellEnd"/>
      <w:r w:rsidRPr="0076239E">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o</w:t>
      </w:r>
      <w:r w:rsidRPr="0076239E">
        <w:rPr>
          <w:rFonts w:ascii="Times New Roman" w:eastAsia="Times New Roman" w:hAnsi="Times New Roman" w:cs="Times New Roman"/>
          <w:b/>
          <w:sz w:val="24"/>
          <w:szCs w:val="24"/>
          <w:lang w:val="id-ID"/>
        </w:rPr>
        <w:t xml:space="preserve">n </w:t>
      </w:r>
      <w:proofErr w:type="spellStart"/>
      <w:r w:rsidRPr="0076239E">
        <w:rPr>
          <w:rFonts w:ascii="Times New Roman" w:eastAsia="Times New Roman" w:hAnsi="Times New Roman" w:cs="Times New Roman"/>
          <w:b/>
          <w:sz w:val="24"/>
          <w:szCs w:val="24"/>
          <w:lang w:val="id-ID"/>
        </w:rPr>
        <w:t>Organizational</w:t>
      </w:r>
      <w:proofErr w:type="spellEnd"/>
      <w:r w:rsidRPr="0076239E">
        <w:rPr>
          <w:rFonts w:ascii="Times New Roman" w:eastAsia="Times New Roman" w:hAnsi="Times New Roman" w:cs="Times New Roman"/>
          <w:b/>
          <w:sz w:val="24"/>
          <w:szCs w:val="24"/>
          <w:lang w:val="id-ID"/>
        </w:rPr>
        <w:t xml:space="preserve"> </w:t>
      </w:r>
      <w:proofErr w:type="spellStart"/>
      <w:r w:rsidRPr="0076239E">
        <w:rPr>
          <w:rFonts w:ascii="Times New Roman" w:eastAsia="Times New Roman" w:hAnsi="Times New Roman" w:cs="Times New Roman"/>
          <w:b/>
          <w:sz w:val="24"/>
          <w:szCs w:val="24"/>
          <w:lang w:val="id-ID"/>
        </w:rPr>
        <w:t>Citizenship</w:t>
      </w:r>
      <w:proofErr w:type="spellEnd"/>
      <w:r w:rsidRPr="0076239E">
        <w:rPr>
          <w:rFonts w:ascii="Times New Roman" w:eastAsia="Times New Roman" w:hAnsi="Times New Roman" w:cs="Times New Roman"/>
          <w:b/>
          <w:sz w:val="24"/>
          <w:szCs w:val="24"/>
          <w:lang w:val="id-ID"/>
        </w:rPr>
        <w:t xml:space="preserve"> </w:t>
      </w:r>
      <w:proofErr w:type="spellStart"/>
      <w:r w:rsidRPr="0076239E">
        <w:rPr>
          <w:rFonts w:ascii="Times New Roman" w:eastAsia="Times New Roman" w:hAnsi="Times New Roman" w:cs="Times New Roman"/>
          <w:b/>
          <w:sz w:val="24"/>
          <w:szCs w:val="24"/>
          <w:lang w:val="id-ID"/>
        </w:rPr>
        <w:t>Behavior</w:t>
      </w:r>
      <w:proofErr w:type="spellEnd"/>
      <w:r w:rsidRPr="0076239E">
        <w:rPr>
          <w:rFonts w:ascii="Times New Roman" w:eastAsia="Times New Roman" w:hAnsi="Times New Roman" w:cs="Times New Roman"/>
          <w:b/>
          <w:sz w:val="24"/>
          <w:szCs w:val="24"/>
          <w:lang w:val="id-ID"/>
        </w:rPr>
        <w:t xml:space="preserve"> </w:t>
      </w:r>
      <w:r>
        <w:rPr>
          <w:rFonts w:ascii="Times New Roman" w:eastAsia="Times New Roman" w:hAnsi="Times New Roman" w:cs="Times New Roman"/>
          <w:b/>
          <w:sz w:val="24"/>
          <w:szCs w:val="24"/>
          <w:lang w:val="id-ID"/>
        </w:rPr>
        <w:t>t</w:t>
      </w:r>
      <w:r w:rsidRPr="0076239E">
        <w:rPr>
          <w:rFonts w:ascii="Times New Roman" w:eastAsia="Times New Roman" w:hAnsi="Times New Roman" w:cs="Times New Roman"/>
          <w:b/>
          <w:sz w:val="24"/>
          <w:szCs w:val="24"/>
          <w:lang w:val="id-ID"/>
        </w:rPr>
        <w:t xml:space="preserve">o </w:t>
      </w:r>
      <w:proofErr w:type="spellStart"/>
      <w:r w:rsidRPr="0076239E">
        <w:rPr>
          <w:rFonts w:ascii="Times New Roman" w:eastAsia="Times New Roman" w:hAnsi="Times New Roman" w:cs="Times New Roman"/>
          <w:b/>
          <w:sz w:val="24"/>
          <w:szCs w:val="24"/>
          <w:lang w:val="id-ID"/>
        </w:rPr>
        <w:t>Accelerate</w:t>
      </w:r>
      <w:proofErr w:type="spellEnd"/>
      <w:r w:rsidRPr="0076239E">
        <w:rPr>
          <w:rFonts w:ascii="Times New Roman" w:eastAsia="Times New Roman" w:hAnsi="Times New Roman" w:cs="Times New Roman"/>
          <w:b/>
          <w:sz w:val="24"/>
          <w:szCs w:val="24"/>
          <w:lang w:val="id-ID"/>
        </w:rPr>
        <w:t xml:space="preserve"> Development</w:t>
      </w:r>
      <w:r w:rsidR="0076239E" w:rsidRPr="0076239E">
        <w:rPr>
          <w:rFonts w:ascii="Times New Roman" w:eastAsia="Times New Roman" w:hAnsi="Times New Roman" w:cs="Times New Roman"/>
          <w:b/>
          <w:sz w:val="24"/>
          <w:szCs w:val="24"/>
          <w:lang w:val="id-ID"/>
        </w:rPr>
        <w:t xml:space="preserve"> </w:t>
      </w:r>
    </w:p>
    <w:p w14:paraId="0851F1E8" w14:textId="77777777" w:rsidR="0076239E" w:rsidRDefault="0076239E" w:rsidP="004D2EFA">
      <w:pPr>
        <w:spacing w:after="0" w:line="276" w:lineRule="auto"/>
        <w:jc w:val="both"/>
        <w:rPr>
          <w:rFonts w:ascii="Times New Roman" w:eastAsia="Times New Roman" w:hAnsi="Times New Roman" w:cs="Times New Roman"/>
          <w:sz w:val="24"/>
          <w:szCs w:val="24"/>
        </w:rPr>
      </w:pPr>
    </w:p>
    <w:p w14:paraId="4ABA0F79" w14:textId="77777777" w:rsidR="00164588" w:rsidRDefault="001444C7" w:rsidP="004D2EFA">
      <w:pPr>
        <w:spacing w:after="0" w:line="276"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sz w:val="24"/>
          <w:szCs w:val="24"/>
          <w:lang w:val="id-ID"/>
        </w:rPr>
        <w:t>Muhamad Taher Rumoning</w:t>
      </w:r>
      <w:r w:rsidR="007267D4">
        <w:rPr>
          <w:rFonts w:ascii="Times New Roman" w:eastAsia="Times New Roman" w:hAnsi="Times New Roman" w:cs="Times New Roman"/>
          <w:b/>
          <w:sz w:val="24"/>
          <w:szCs w:val="24"/>
          <w:vertAlign w:val="superscript"/>
        </w:rPr>
        <w:t>1</w:t>
      </w:r>
      <w:r w:rsidR="007267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id-ID"/>
        </w:rPr>
        <w:t>Sundjoto</w:t>
      </w:r>
      <w:r>
        <w:rPr>
          <w:rFonts w:ascii="Times New Roman" w:eastAsia="Times New Roman" w:hAnsi="Times New Roman" w:cs="Times New Roman"/>
          <w:b/>
          <w:sz w:val="24"/>
          <w:szCs w:val="24"/>
          <w:vertAlign w:val="superscript"/>
          <w:lang w:val="id-ID"/>
        </w:rPr>
        <w:t>2</w:t>
      </w:r>
      <w:r w:rsidR="007267D4">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id-ID"/>
        </w:rPr>
        <w:t xml:space="preserve"> Titis Istiqomah</w:t>
      </w:r>
      <w:r>
        <w:rPr>
          <w:rFonts w:ascii="Times New Roman" w:eastAsia="Times New Roman" w:hAnsi="Times New Roman" w:cs="Times New Roman"/>
          <w:b/>
          <w:sz w:val="24"/>
          <w:szCs w:val="24"/>
          <w:vertAlign w:val="superscript"/>
          <w:lang w:val="id-ID"/>
        </w:rPr>
        <w:t>2</w:t>
      </w:r>
      <w:r>
        <w:rPr>
          <w:rFonts w:ascii="Times New Roman" w:eastAsia="Times New Roman" w:hAnsi="Times New Roman" w:cs="Times New Roman"/>
          <w:b/>
          <w:sz w:val="24"/>
          <w:szCs w:val="24"/>
          <w:lang w:val="id-ID"/>
        </w:rPr>
        <w:t>,</w:t>
      </w:r>
      <w:r w:rsidR="007267D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id-ID"/>
        </w:rPr>
        <w:t>Untung Tamsil</w:t>
      </w:r>
      <w:r>
        <w:rPr>
          <w:rFonts w:ascii="Times New Roman" w:eastAsia="Times New Roman" w:hAnsi="Times New Roman" w:cs="Times New Roman"/>
          <w:b/>
          <w:sz w:val="24"/>
          <w:szCs w:val="24"/>
          <w:vertAlign w:val="superscript"/>
          <w:lang w:val="id-ID"/>
        </w:rPr>
        <w:t>3</w:t>
      </w:r>
      <w:r w:rsidR="007267D4">
        <w:rPr>
          <w:rFonts w:ascii="Times New Roman" w:eastAsia="Times New Roman" w:hAnsi="Times New Roman" w:cs="Times New Roman"/>
          <w:b/>
          <w:sz w:val="24"/>
          <w:szCs w:val="24"/>
        </w:rPr>
        <w:t xml:space="preserve"> </w:t>
      </w:r>
    </w:p>
    <w:p w14:paraId="5EF065A7" w14:textId="77777777" w:rsidR="00164588" w:rsidRDefault="00164588">
      <w:pPr>
        <w:spacing w:after="0" w:line="276" w:lineRule="auto"/>
        <w:rPr>
          <w:rFonts w:ascii="Times New Roman" w:eastAsia="Times New Roman" w:hAnsi="Times New Roman" w:cs="Times New Roman"/>
          <w:color w:val="000000"/>
          <w:sz w:val="24"/>
          <w:szCs w:val="24"/>
        </w:rPr>
      </w:pPr>
    </w:p>
    <w:p w14:paraId="4778A98F" w14:textId="512DEFD0" w:rsidR="00164588" w:rsidRDefault="007267D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1</w:t>
      </w:r>
      <w:r w:rsidR="001444C7" w:rsidRPr="001444C7">
        <w:t xml:space="preserve"> </w:t>
      </w:r>
      <w:r w:rsidR="001444C7" w:rsidRPr="001444C7">
        <w:rPr>
          <w:rFonts w:ascii="Times New Roman" w:eastAsia="Times New Roman" w:hAnsi="Times New Roman" w:cs="Times New Roman"/>
          <w:color w:val="000000"/>
          <w:sz w:val="24"/>
          <w:szCs w:val="24"/>
        </w:rPr>
        <w:t>Regional Development Planning Agency, Fakfak Regency</w:t>
      </w:r>
      <w:r>
        <w:rPr>
          <w:rFonts w:ascii="Times New Roman" w:eastAsia="Times New Roman" w:hAnsi="Times New Roman" w:cs="Times New Roman"/>
          <w:color w:val="000000"/>
          <w:sz w:val="24"/>
          <w:szCs w:val="24"/>
        </w:rPr>
        <w:t>, Indonesi</w:t>
      </w:r>
      <w:r w:rsidR="00BD5273">
        <w:rPr>
          <w:rFonts w:ascii="Times New Roman" w:eastAsia="Times New Roman" w:hAnsi="Times New Roman" w:cs="Times New Roman"/>
          <w:color w:val="000000"/>
          <w:sz w:val="24"/>
          <w:szCs w:val="24"/>
        </w:rPr>
        <w:t>a</w:t>
      </w:r>
    </w:p>
    <w:p w14:paraId="7B0DB062" w14:textId="77777777" w:rsidR="00164588" w:rsidRPr="001444C7" w:rsidRDefault="007267D4">
      <w:pPr>
        <w:spacing w:after="0" w:line="276" w:lineRule="auto"/>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vertAlign w:val="superscript"/>
        </w:rPr>
        <w:t>2</w:t>
      </w:r>
      <w:r w:rsidR="001444C7">
        <w:rPr>
          <w:rFonts w:ascii="Times New Roman" w:eastAsia="Times New Roman" w:hAnsi="Times New Roman" w:cs="Times New Roman"/>
          <w:color w:val="000000"/>
          <w:sz w:val="24"/>
          <w:szCs w:val="24"/>
          <w:vertAlign w:val="superscript"/>
          <w:lang w:val="id-ID"/>
        </w:rPr>
        <w:t xml:space="preserve"> </w:t>
      </w:r>
      <w:proofErr w:type="spellStart"/>
      <w:r w:rsidR="001444C7" w:rsidRPr="001444C7">
        <w:rPr>
          <w:rFonts w:ascii="Times New Roman" w:eastAsia="Times New Roman" w:hAnsi="Times New Roman" w:cs="Times New Roman"/>
          <w:color w:val="000000"/>
          <w:sz w:val="24"/>
          <w:szCs w:val="24"/>
        </w:rPr>
        <w:t>Mahardhika</w:t>
      </w:r>
      <w:proofErr w:type="spellEnd"/>
      <w:r w:rsidR="001444C7" w:rsidRPr="001444C7">
        <w:rPr>
          <w:rFonts w:ascii="Times New Roman" w:eastAsia="Times New Roman" w:hAnsi="Times New Roman" w:cs="Times New Roman"/>
          <w:color w:val="000000"/>
          <w:sz w:val="24"/>
          <w:szCs w:val="24"/>
        </w:rPr>
        <w:t xml:space="preserve"> College of Economics</w:t>
      </w:r>
      <w:r>
        <w:rPr>
          <w:rFonts w:ascii="Times New Roman" w:eastAsia="Times New Roman" w:hAnsi="Times New Roman" w:cs="Times New Roman"/>
          <w:color w:val="000000"/>
          <w:sz w:val="24"/>
          <w:szCs w:val="24"/>
        </w:rPr>
        <w:t xml:space="preserve">, </w:t>
      </w:r>
      <w:r w:rsidR="001444C7">
        <w:rPr>
          <w:rFonts w:ascii="Times New Roman" w:eastAsia="Times New Roman" w:hAnsi="Times New Roman" w:cs="Times New Roman"/>
          <w:color w:val="000000"/>
          <w:sz w:val="24"/>
          <w:szCs w:val="24"/>
          <w:lang w:val="id-ID"/>
        </w:rPr>
        <w:t>Surabaya, Indonesia</w:t>
      </w:r>
    </w:p>
    <w:p w14:paraId="57348CD9" w14:textId="77777777" w:rsidR="00164588" w:rsidRDefault="007267D4">
      <w:pPr>
        <w:spacing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vertAlign w:val="superscript"/>
        </w:rPr>
        <w:t>3</w:t>
      </w:r>
      <w:r w:rsidR="008E5CD5">
        <w:rPr>
          <w:rFonts w:ascii="Times New Roman" w:eastAsia="Times New Roman" w:hAnsi="Times New Roman" w:cs="Times New Roman"/>
          <w:color w:val="000000"/>
          <w:sz w:val="24"/>
          <w:szCs w:val="24"/>
          <w:vertAlign w:val="superscript"/>
          <w:lang w:val="id-ID"/>
        </w:rPr>
        <w:t xml:space="preserve"> </w:t>
      </w:r>
      <w:r w:rsidR="008E5CD5" w:rsidRPr="008E5CD5">
        <w:rPr>
          <w:rFonts w:ascii="Times New Roman" w:eastAsia="Times New Roman" w:hAnsi="Times New Roman" w:cs="Times New Roman"/>
          <w:color w:val="000000"/>
          <w:sz w:val="24"/>
          <w:szCs w:val="24"/>
        </w:rPr>
        <w:t>Regent of Fakfak Regency</w:t>
      </w:r>
      <w:r w:rsidR="008E5CD5">
        <w:rPr>
          <w:rFonts w:ascii="Times New Roman" w:eastAsia="Times New Roman" w:hAnsi="Times New Roman" w:cs="Times New Roman"/>
          <w:color w:val="000000"/>
          <w:sz w:val="24"/>
          <w:szCs w:val="24"/>
          <w:lang w:val="id-ID"/>
        </w:rPr>
        <w:t>, Indonesia</w:t>
      </w:r>
      <w:r>
        <w:rPr>
          <w:rFonts w:ascii="Times New Roman" w:eastAsia="Times New Roman" w:hAnsi="Times New Roman" w:cs="Times New Roman"/>
          <w:color w:val="000000"/>
          <w:sz w:val="24"/>
          <w:szCs w:val="24"/>
        </w:rPr>
        <w:t>.</w:t>
      </w:r>
    </w:p>
    <w:p w14:paraId="160C343B" w14:textId="77777777" w:rsidR="00164588" w:rsidRDefault="00164588">
      <w:pPr>
        <w:spacing w:after="0" w:line="276" w:lineRule="auto"/>
        <w:jc w:val="center"/>
        <w:rPr>
          <w:rFonts w:ascii="Times New Roman" w:eastAsia="Times New Roman" w:hAnsi="Times New Roman" w:cs="Times New Roman"/>
          <w:color w:val="000000"/>
          <w:sz w:val="24"/>
          <w:szCs w:val="24"/>
        </w:rPr>
      </w:pPr>
    </w:p>
    <w:p w14:paraId="6D3C7547" w14:textId="77777777" w:rsidR="00164588" w:rsidRDefault="007267D4">
      <w:pPr>
        <w:spacing w:after="0" w:line="276"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436C0753" w14:textId="77777777" w:rsidR="00164588" w:rsidRDefault="00164588">
      <w:pPr>
        <w:spacing w:after="0" w:line="276" w:lineRule="auto"/>
        <w:jc w:val="center"/>
        <w:rPr>
          <w:rFonts w:ascii="Times New Roman" w:eastAsia="Times New Roman" w:hAnsi="Times New Roman" w:cs="Times New Roman"/>
          <w:color w:val="000000"/>
          <w:sz w:val="24"/>
          <w:szCs w:val="24"/>
        </w:rPr>
      </w:pPr>
    </w:p>
    <w:p w14:paraId="2261CF99" w14:textId="77777777" w:rsidR="008E5CD5" w:rsidRPr="00F37A28" w:rsidRDefault="00F37A28">
      <w:pPr>
        <w:spacing w:after="0" w:line="276" w:lineRule="auto"/>
        <w:jc w:val="both"/>
        <w:rPr>
          <w:rFonts w:ascii="Times New Roman" w:eastAsia="Times New Roman" w:hAnsi="Times New Roman" w:cs="Times New Roman"/>
          <w:b/>
          <w:color w:val="000000"/>
          <w:sz w:val="24"/>
          <w:szCs w:val="24"/>
          <w:lang w:val="id-ID"/>
        </w:rPr>
      </w:pPr>
      <w:r w:rsidRPr="008F245A">
        <w:rPr>
          <w:rFonts w:ascii="Times New Roman" w:eastAsia="Times New Roman" w:hAnsi="Times New Roman" w:cs="Times New Roman"/>
          <w:bCs/>
          <w:color w:val="000000"/>
          <w:sz w:val="24"/>
          <w:szCs w:val="24"/>
          <w:lang w:val="id-ID"/>
        </w:rPr>
        <w:t>The research aims to determine the capability factors of regional development activity planners in Fakfak Regency. The vast area of the district and the many technical problems for regions in Indonesia's frontier, outermost and underdeveloped regions; requires equitable and targeted development planning to accelerate economic development. Combination research with a qualitative-quantitative-qualitative design was carried out during 2023. Data was obtained through closed interviews using a questionnaire tool. The question grid in the questionnaire refers to the standard target answers, so that respondents' answers can be given a weight value. Weighting uses a scale of 1-10. Test the validity of the answers using the cross triangulation technique. The interview data was then analyzed using the SPSS statistical tool. The qualitative analysis description reviews the regression model based on the results of the analysis of the coefficient of determination (R-square). The research results show that the capabilities of development planners including: competence, integrity, innovation, motivation and empathy still need to be improved in order to achieve accelerated development evenly in Fakfak district. Budget planners still need to train themselves to be more focused on achieving the vision, mission and goals of the Fakfak Regency Government by implementing organizational citizenship behavior (OCB)</w:t>
      </w:r>
      <w:r w:rsidRPr="00F37A28">
        <w:rPr>
          <w:rFonts w:ascii="Times New Roman" w:eastAsia="Times New Roman" w:hAnsi="Times New Roman" w:cs="Times New Roman"/>
          <w:b/>
          <w:color w:val="000000"/>
          <w:sz w:val="24"/>
          <w:szCs w:val="24"/>
          <w:lang w:val="id-ID"/>
        </w:rPr>
        <w:t>.</w:t>
      </w:r>
    </w:p>
    <w:p w14:paraId="1D65EF42" w14:textId="77777777" w:rsidR="00164588" w:rsidRDefault="00164588">
      <w:pPr>
        <w:spacing w:line="276" w:lineRule="auto"/>
        <w:rPr>
          <w:rFonts w:ascii="Times New Roman" w:eastAsia="Times New Roman" w:hAnsi="Times New Roman" w:cs="Times New Roman"/>
          <w:i/>
          <w:sz w:val="20"/>
          <w:szCs w:val="20"/>
        </w:rPr>
      </w:pPr>
    </w:p>
    <w:p w14:paraId="6A98862C" w14:textId="426B0A68" w:rsidR="00164588" w:rsidRPr="00F37A28" w:rsidRDefault="007267D4" w:rsidP="005E6374">
      <w:pPr>
        <w:spacing w:after="0" w:line="276" w:lineRule="auto"/>
        <w:rPr>
          <w:rFonts w:ascii="Times New Roman" w:eastAsia="Times New Roman" w:hAnsi="Times New Roman" w:cs="Times New Roman"/>
          <w:i/>
          <w:sz w:val="20"/>
          <w:szCs w:val="20"/>
          <w:lang w:val="id-ID"/>
        </w:rPr>
      </w:pPr>
      <w:r>
        <w:rPr>
          <w:rFonts w:ascii="Times New Roman" w:eastAsia="Times New Roman" w:hAnsi="Times New Roman" w:cs="Times New Roman"/>
          <w:b/>
          <w:sz w:val="24"/>
          <w:szCs w:val="24"/>
        </w:rPr>
        <w:t>Keyword:</w:t>
      </w:r>
      <w:r>
        <w:rPr>
          <w:rFonts w:ascii="Times New Roman" w:eastAsia="Times New Roman" w:hAnsi="Times New Roman" w:cs="Times New Roman"/>
          <w:sz w:val="24"/>
          <w:szCs w:val="24"/>
        </w:rPr>
        <w:t xml:space="preserve"> </w:t>
      </w:r>
      <w:proofErr w:type="spellStart"/>
      <w:r w:rsidR="00426500" w:rsidRPr="00F37A28">
        <w:rPr>
          <w:rFonts w:ascii="Times New Roman" w:eastAsia="Times New Roman" w:hAnsi="Times New Roman" w:cs="Times New Roman"/>
          <w:i/>
          <w:sz w:val="24"/>
          <w:szCs w:val="24"/>
          <w:lang w:val="id-ID"/>
        </w:rPr>
        <w:t>accelarate</w:t>
      </w:r>
      <w:proofErr w:type="spellEnd"/>
      <w:r w:rsidR="00426500" w:rsidRPr="00F37A28">
        <w:rPr>
          <w:rFonts w:ascii="Times New Roman" w:eastAsia="Times New Roman" w:hAnsi="Times New Roman" w:cs="Times New Roman"/>
          <w:i/>
          <w:sz w:val="24"/>
          <w:szCs w:val="24"/>
          <w:lang w:val="id-ID"/>
        </w:rPr>
        <w:t xml:space="preserve"> </w:t>
      </w:r>
      <w:proofErr w:type="spellStart"/>
      <w:r w:rsidR="00426500" w:rsidRPr="00F37A28">
        <w:rPr>
          <w:rFonts w:ascii="Times New Roman" w:eastAsia="Times New Roman" w:hAnsi="Times New Roman" w:cs="Times New Roman"/>
          <w:i/>
          <w:sz w:val="24"/>
          <w:szCs w:val="24"/>
          <w:lang w:val="id-ID"/>
        </w:rPr>
        <w:t>development</w:t>
      </w:r>
      <w:proofErr w:type="spellEnd"/>
      <w:r w:rsidR="00426500">
        <w:rPr>
          <w:rFonts w:ascii="Times New Roman" w:eastAsia="Times New Roman" w:hAnsi="Times New Roman" w:cs="Times New Roman"/>
          <w:i/>
          <w:sz w:val="24"/>
          <w:szCs w:val="24"/>
          <w:lang w:val="id-ID"/>
        </w:rPr>
        <w:t xml:space="preserve">, </w:t>
      </w:r>
      <w:proofErr w:type="spellStart"/>
      <w:r w:rsidR="00F37A28" w:rsidRPr="00F37A28">
        <w:rPr>
          <w:rFonts w:ascii="Times New Roman" w:eastAsia="Times New Roman" w:hAnsi="Times New Roman" w:cs="Times New Roman"/>
          <w:i/>
          <w:sz w:val="24"/>
          <w:szCs w:val="24"/>
          <w:lang w:val="id-ID"/>
        </w:rPr>
        <w:t>c</w:t>
      </w:r>
      <w:r w:rsidR="00EC100B" w:rsidRPr="00F37A28">
        <w:rPr>
          <w:rFonts w:ascii="Times New Roman" w:eastAsia="Times New Roman" w:hAnsi="Times New Roman" w:cs="Times New Roman"/>
          <w:i/>
          <w:sz w:val="24"/>
          <w:szCs w:val="24"/>
          <w:lang w:val="id-ID"/>
        </w:rPr>
        <w:t>apabilit</w:t>
      </w:r>
      <w:r w:rsidR="00F37A28" w:rsidRPr="00F37A28">
        <w:rPr>
          <w:rFonts w:ascii="Times New Roman" w:eastAsia="Times New Roman" w:hAnsi="Times New Roman" w:cs="Times New Roman"/>
          <w:i/>
          <w:sz w:val="24"/>
          <w:szCs w:val="24"/>
          <w:lang w:val="id-ID"/>
        </w:rPr>
        <w:t>y</w:t>
      </w:r>
      <w:proofErr w:type="spellEnd"/>
      <w:r w:rsidR="00EC100B" w:rsidRPr="00F37A28">
        <w:rPr>
          <w:rFonts w:ascii="Times New Roman" w:eastAsia="Times New Roman" w:hAnsi="Times New Roman" w:cs="Times New Roman"/>
          <w:i/>
          <w:sz w:val="24"/>
          <w:szCs w:val="24"/>
          <w:lang w:val="id-ID"/>
        </w:rPr>
        <w:t xml:space="preserve">, </w:t>
      </w:r>
      <w:proofErr w:type="spellStart"/>
      <w:r w:rsidR="00426500">
        <w:rPr>
          <w:rFonts w:ascii="Times New Roman" w:eastAsia="Times New Roman" w:hAnsi="Times New Roman" w:cs="Times New Roman"/>
          <w:i/>
          <w:sz w:val="24"/>
          <w:szCs w:val="24"/>
          <w:lang w:val="id-ID"/>
        </w:rPr>
        <w:t>organizational</w:t>
      </w:r>
      <w:proofErr w:type="spellEnd"/>
      <w:r w:rsidR="00426500">
        <w:rPr>
          <w:rFonts w:ascii="Times New Roman" w:eastAsia="Times New Roman" w:hAnsi="Times New Roman" w:cs="Times New Roman"/>
          <w:i/>
          <w:sz w:val="24"/>
          <w:szCs w:val="24"/>
          <w:lang w:val="id-ID"/>
        </w:rPr>
        <w:t xml:space="preserve"> </w:t>
      </w:r>
      <w:proofErr w:type="spellStart"/>
      <w:r w:rsidR="00426500">
        <w:rPr>
          <w:rFonts w:ascii="Times New Roman" w:eastAsia="Times New Roman" w:hAnsi="Times New Roman" w:cs="Times New Roman"/>
          <w:i/>
          <w:sz w:val="24"/>
          <w:szCs w:val="24"/>
          <w:lang w:val="id-ID"/>
        </w:rPr>
        <w:t>citizenship</w:t>
      </w:r>
      <w:proofErr w:type="spellEnd"/>
      <w:r w:rsidR="00426500">
        <w:rPr>
          <w:rFonts w:ascii="Times New Roman" w:eastAsia="Times New Roman" w:hAnsi="Times New Roman" w:cs="Times New Roman"/>
          <w:i/>
          <w:sz w:val="24"/>
          <w:szCs w:val="24"/>
          <w:lang w:val="id-ID"/>
        </w:rPr>
        <w:t xml:space="preserve"> </w:t>
      </w:r>
      <w:proofErr w:type="spellStart"/>
      <w:r w:rsidR="00426500">
        <w:rPr>
          <w:rFonts w:ascii="Times New Roman" w:eastAsia="Times New Roman" w:hAnsi="Times New Roman" w:cs="Times New Roman"/>
          <w:i/>
          <w:sz w:val="24"/>
          <w:szCs w:val="24"/>
          <w:lang w:val="id-ID"/>
        </w:rPr>
        <w:t>behavior</w:t>
      </w:r>
      <w:proofErr w:type="spellEnd"/>
      <w:r w:rsidR="00EC100B" w:rsidRPr="00F37A28">
        <w:rPr>
          <w:rFonts w:ascii="Times New Roman" w:eastAsia="Times New Roman" w:hAnsi="Times New Roman" w:cs="Times New Roman"/>
          <w:i/>
          <w:sz w:val="24"/>
          <w:szCs w:val="24"/>
          <w:lang w:val="id-ID"/>
        </w:rPr>
        <w:t xml:space="preserve">, </w:t>
      </w:r>
      <w:proofErr w:type="spellStart"/>
      <w:r w:rsidR="00F37A28" w:rsidRPr="00F37A28">
        <w:rPr>
          <w:rFonts w:ascii="Times New Roman" w:eastAsia="Times New Roman" w:hAnsi="Times New Roman" w:cs="Times New Roman"/>
          <w:i/>
          <w:sz w:val="24"/>
          <w:szCs w:val="24"/>
          <w:lang w:val="id-ID"/>
        </w:rPr>
        <w:t>planner</w:t>
      </w:r>
      <w:proofErr w:type="spellEnd"/>
      <w:r w:rsidR="00EC100B" w:rsidRPr="00F37A28">
        <w:rPr>
          <w:rFonts w:ascii="Times New Roman" w:eastAsia="Times New Roman" w:hAnsi="Times New Roman" w:cs="Times New Roman"/>
          <w:i/>
          <w:sz w:val="24"/>
          <w:szCs w:val="24"/>
          <w:lang w:val="id-ID"/>
        </w:rPr>
        <w:t>, Fakfak</w:t>
      </w:r>
    </w:p>
    <w:p w14:paraId="786045F5" w14:textId="77777777" w:rsidR="00164588" w:rsidRDefault="00164588">
      <w:pPr>
        <w:spacing w:after="0" w:line="276" w:lineRule="auto"/>
        <w:rPr>
          <w:rFonts w:ascii="Times New Roman" w:eastAsia="Times New Roman" w:hAnsi="Times New Roman" w:cs="Times New Roman"/>
          <w:i/>
          <w:sz w:val="20"/>
          <w:szCs w:val="20"/>
        </w:rPr>
      </w:pPr>
    </w:p>
    <w:p w14:paraId="2068D180" w14:textId="77777777" w:rsidR="00164588" w:rsidRDefault="00164588">
      <w:pPr>
        <w:spacing w:after="0" w:line="276" w:lineRule="auto"/>
        <w:rPr>
          <w:rFonts w:ascii="Times New Roman" w:eastAsia="Times New Roman" w:hAnsi="Times New Roman" w:cs="Times New Roman"/>
          <w:i/>
          <w:sz w:val="20"/>
          <w:szCs w:val="20"/>
        </w:rPr>
      </w:pPr>
    </w:p>
    <w:p w14:paraId="7039DAF6"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Corresponding author:</w:t>
      </w:r>
    </w:p>
    <w:p w14:paraId="769209CC" w14:textId="77777777" w:rsidR="00164588" w:rsidRPr="005E6374" w:rsidRDefault="00000000">
      <w:pPr>
        <w:spacing w:after="0" w:line="276" w:lineRule="auto"/>
        <w:rPr>
          <w:rFonts w:ascii="Times New Roman" w:eastAsia="Times New Roman" w:hAnsi="Times New Roman" w:cs="Times New Roman"/>
          <w:sz w:val="24"/>
          <w:szCs w:val="24"/>
          <w:lang w:val="id-ID"/>
        </w:rPr>
      </w:pPr>
      <w:hyperlink r:id="rId8" w:history="1">
        <w:r w:rsidR="005E6374" w:rsidRPr="00D4249C">
          <w:rPr>
            <w:rStyle w:val="Hyperlink"/>
            <w:rFonts w:ascii="Times New Roman" w:eastAsia="Times New Roman" w:hAnsi="Times New Roman" w:cs="Times New Roman"/>
            <w:sz w:val="24"/>
            <w:szCs w:val="24"/>
          </w:rPr>
          <w:t>pdklpi@gmail.com</w:t>
        </w:r>
      </w:hyperlink>
      <w:r w:rsidR="005E6374">
        <w:rPr>
          <w:rFonts w:ascii="Times New Roman" w:eastAsia="Times New Roman" w:hAnsi="Times New Roman" w:cs="Times New Roman"/>
          <w:sz w:val="24"/>
          <w:szCs w:val="24"/>
          <w:lang w:val="id-ID"/>
        </w:rPr>
        <w:t xml:space="preserve"> </w:t>
      </w:r>
    </w:p>
    <w:p w14:paraId="5B8ECFAB" w14:textId="77777777" w:rsidR="00164588" w:rsidRDefault="00164588">
      <w:pPr>
        <w:spacing w:after="0" w:line="276" w:lineRule="auto"/>
        <w:rPr>
          <w:rFonts w:ascii="Times New Roman" w:eastAsia="Times New Roman" w:hAnsi="Times New Roman" w:cs="Times New Roman"/>
          <w:sz w:val="24"/>
          <w:szCs w:val="24"/>
        </w:rPr>
      </w:pPr>
    </w:p>
    <w:p w14:paraId="10C1B701" w14:textId="77777777" w:rsidR="00164588" w:rsidRDefault="007267D4">
      <w:pPr>
        <w:spacing w:line="276" w:lineRule="auto"/>
        <w:rPr>
          <w:rFonts w:ascii="Times New Roman" w:eastAsia="Times New Roman" w:hAnsi="Times New Roman" w:cs="Times New Roman"/>
          <w:sz w:val="24"/>
          <w:szCs w:val="24"/>
        </w:rPr>
      </w:pPr>
      <w:r>
        <w:br w:type="page"/>
      </w:r>
    </w:p>
    <w:p w14:paraId="729659B5"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 Introduction</w:t>
      </w:r>
    </w:p>
    <w:p w14:paraId="0CFC6560" w14:textId="77777777" w:rsidR="00164588" w:rsidRDefault="00D83F14">
      <w:pPr>
        <w:spacing w:after="0" w:line="276" w:lineRule="auto"/>
        <w:ind w:firstLine="426"/>
        <w:jc w:val="both"/>
        <w:rPr>
          <w:rFonts w:ascii="Times New Roman" w:eastAsia="Times New Roman" w:hAnsi="Times New Roman" w:cs="Times New Roman"/>
          <w:sz w:val="24"/>
          <w:szCs w:val="24"/>
          <w:lang w:val="id-ID"/>
        </w:rPr>
      </w:pPr>
      <w:r w:rsidRPr="00D83F14">
        <w:rPr>
          <w:rFonts w:ascii="Times New Roman" w:eastAsia="Times New Roman" w:hAnsi="Times New Roman" w:cs="Times New Roman"/>
          <w:sz w:val="24"/>
          <w:szCs w:val="24"/>
        </w:rPr>
        <w:t xml:space="preserve">Fakfak Regency is included in the outermost, foremost and disadvantaged areas (3T) in the development planning cluster in Indonesia. Therefore, development planning must be designed in such a way as to make various breakthroughs and accelerate the achievement of development results, in order to catch up with other regions in Indonesia. According to </w:t>
      </w: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ADDIN CSL_CITATION {"citationItems":[{"id":"ITEM-1","itemData":{"ISBN":"9786237492511","abstract":"Berbagai laporan memproyeksikan bahwa pertumbuhan ekonomi Indonesia akan terdorong oleh perkembangan teknologi digital. Namun, sejauh manakah pertumbuhan yang didorong oleh perkembangan ekonomi digital bisa menjamin peningkatan kualitas hidup seluruh lapisan masyarakat? Mampukah ekonomi digital pada masa depan mengurangi angka ketimpangan yang saat ini cukup tinggi? Berangkat dari pertanyaan tersebut, studi ini bermaksud memahami perkembangan ekonomi digital di Indonesia saat ini dan merumuskan langkah perbaikannya untuk masa depan. Dengan metode campuran kuantitatif dan kualitatif, studi ini menemukan bahwa internet di Indonesia saat ini masih belum merata berdasarkan wilayah, gender, tingkat kesejahteraan, tingkat pendidikan, dan sektor usaha. Internet juga masih dianggap sebagai sarana komunikasi dan hiburan, dan belum sebagai sarana bisnis secara luas. Agar perkembangan ekonomi digital di Indonesia dapat berkontribusi secara nyata terhadap pertumbuhan ekonomi nasional, studi ini merekomendasikan kerangka pembangunan ekonomi digital yang inklusif dalam empat tangga yang meliputi aspek (i) jaringan internet dan infrastruktur pendukung, (ii) akses dan pemanfaatan internet, (iii) transformasi digital, dan (iv) jaminan sosial. Pertama, pemerintah perlu mendorong pemerataan jaringan internet beserta infrastruktur penopangnya, terutama di kawasan tertinggal, terdepan, dan terluar (3T) Indonesia. Kedua, pemerintah perlu memastikan bahwa tak seorang pun terabaikan dalam mengakses internet dengan harga yang terjangkau dan kualitas jaringan yang memadai. Pemanfaatan internet juga memerlukan literasi digital, terutama bagi mereka yang selama ini terpinggirkan. Ketiga, pemerintah perlu mendorong transformasi digital yang memicu lahirnya inovasi-inovasi baru melalui digitisasi dan digitalisasi. Pemerintah juga perlu menjamin kerahasiaan dan keamanan data, serta mengoptimalkan penggunaannya dalam pengambilan keputusan strategis untuk meningkatkan pelayanan. Keempat, pemerintah perlu memfasilitasi akses jaminan sosial bagi pelaku usaha dan pekerja digital untuk menjamin keberlanjutan usaha digital. Dengan kerangka inklusif ini, pembangunan ekonomi digital dapat dirasakan oleh seluruh lapisan masyarakat sehingga berkontribusi secara nyata terhadap pertumbuhan ekonomi.","author":[{"dropping-particle":"","family":"Bachtiar","given":"Palmira Permata","non-dropping-particle":"","parse-names":false,"suffix":""},{"dropping-particle":"","family":"Diningrat","given":"Rendy A.","non-dropping-particle":"","parse-names":false,"suffix":""},{"dropping-particle":"","family":"Kusuma","given":"Ahmad Zuhdi Dwi","non-dropping-particle":"","parse-names":false,"suffix":""},{"dropping-particle":"Al","family":"Izzati","given":"Ridho","non-dropping-particle":"","parse-names":false,"suffix":""},{"dropping-particle":"","family":"Diandra","given":"Abella","non-dropping-particle":"","parse-names":false,"suffix":""}],"id":"ITEM-1","issued":{"date-parts":[["2020"]]},"number-of-pages":"75","publisher-place":"Jakarta","title":"Ekonomi Digital untuk Siapa ?","type":"report"},"uris":["http://www.mendeley.com/documents/?uuid=eca5d268-c4f9-4dda-ab97-0dbfff00380d"]}],"mendeley":{"formattedCitation":"(Bachtiar, Diningrat, Kusuma, Izzati, &amp; Diandra, 2020)","plainTextFormattedCitation":"(Bachtiar, Diningrat, Kusuma, Izzati, &amp; Diandra, 2020)","previouslyFormattedCitation":"(Bachtiar, Diningrat, Kusuma, Izzati, &amp; Diandra, 2020)"},"properties":{"noteIndex":0},"schema":"https://github.com/citation-style-language/schema/raw/master/csl-citation.json"}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D83F14">
        <w:rPr>
          <w:rFonts w:ascii="Times New Roman" w:eastAsia="Times New Roman" w:hAnsi="Times New Roman" w:cs="Times New Roman"/>
          <w:noProof/>
          <w:sz w:val="24"/>
          <w:szCs w:val="24"/>
        </w:rPr>
        <w:t>(Bachtiar, Diningrat, Kusuma, Izzati, &amp; Diandra, 2020)</w:t>
      </w:r>
      <w:r>
        <w:rPr>
          <w:rFonts w:ascii="Times New Roman" w:eastAsia="Times New Roman" w:hAnsi="Times New Roman" w:cs="Times New Roman"/>
          <w:sz w:val="24"/>
          <w:szCs w:val="24"/>
        </w:rPr>
        <w:fldChar w:fldCharType="end"/>
      </w:r>
      <w:r>
        <w:rPr>
          <w:rFonts w:ascii="Times New Roman" w:eastAsia="Times New Roman" w:hAnsi="Times New Roman" w:cs="Times New Roman"/>
          <w:sz w:val="24"/>
          <w:szCs w:val="24"/>
          <w:lang w:val="id-ID"/>
        </w:rPr>
        <w:t xml:space="preserve"> </w:t>
      </w:r>
      <w:r w:rsidRPr="00D83F14">
        <w:rPr>
          <w:rFonts w:ascii="Times New Roman" w:eastAsia="Times New Roman" w:hAnsi="Times New Roman" w:cs="Times New Roman"/>
          <w:sz w:val="24"/>
          <w:szCs w:val="24"/>
        </w:rPr>
        <w:t>the Indonesian Government's efforts to accelerate digitalization should have helped access to information run more quickly, precisely and accurately. This is expected to erase the development gap that occurs at the center and regions. Thus, digitalization which has spread to regions on a massive scale must be utilized as well as possible by government officials in remote areas of Indonesia so that they can accelerate development in their regions evenly.</w:t>
      </w:r>
      <w:r w:rsidR="00672D8E">
        <w:rPr>
          <w:rFonts w:ascii="Times New Roman" w:eastAsia="Times New Roman" w:hAnsi="Times New Roman" w:cs="Times New Roman"/>
          <w:sz w:val="24"/>
          <w:szCs w:val="24"/>
          <w:lang w:val="id-ID"/>
        </w:rPr>
        <w:t xml:space="preserve"> </w:t>
      </w:r>
    </w:p>
    <w:p w14:paraId="49C9C7A6" w14:textId="77777777" w:rsidR="00672D8E" w:rsidRDefault="00672D8E">
      <w:pPr>
        <w:spacing w:after="0" w:line="276" w:lineRule="auto"/>
        <w:ind w:firstLine="426"/>
        <w:jc w:val="both"/>
        <w:rPr>
          <w:rFonts w:ascii="Times New Roman" w:eastAsia="Times New Roman" w:hAnsi="Times New Roman" w:cs="Times New Roman"/>
          <w:sz w:val="24"/>
          <w:szCs w:val="24"/>
          <w:lang w:val="id-ID"/>
        </w:rPr>
      </w:pPr>
      <w:r w:rsidRPr="00672D8E">
        <w:rPr>
          <w:rFonts w:ascii="Times New Roman" w:eastAsia="Times New Roman" w:hAnsi="Times New Roman" w:cs="Times New Roman"/>
          <w:sz w:val="24"/>
          <w:szCs w:val="24"/>
          <w:lang w:val="id-ID"/>
        </w:rPr>
        <w:t>Fakfak Regency is a coastal area, where most of the land area is rocky hills, with vegetation of Papuan nutmeg (Myristica arantea Warb.). The coastal area facing the Seram Sea, according to</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{"citationItems":[{"id":"ITEM-1","itemData":{"abstract":"Indonesia merupakan negara kepulauan dengan jumlah pulau sebanyak 17.508 pulau dan 92 pulau di antaranya merupakan pulau-pulau kecil terluar. Sebagai ujung tombak batas wilayah Republik Indonesia, pulau-pulau kecil terluar memiliki peranan yang besar dalam berbagai segi, baik keamanan, sosial, ekonomi, maupun politik. Kementerian Kelautan dan Perikanan (KKP) memiliki tanggung jawab dalam bidang pembangunan kelautan. Salah satu di antaranya adalah mengoptimalkan eksplorasi sumber daya laut pulau-pulau kecil terluar. Untuk memudahkan dalam menganalisis data dan informasi pulau-pulau kecil terluar tersebut, maka diperlukan metode dan alat bantu dengan teknologi yang tepat agar kebutuhan data dan informasi KKP dapat dipenuhi secara cepat dan akurat. Teknologi Sistem Informasi Geografis (SIG) merupakan teknologi sistem basis data yang memiliki kemampuan untuk mengintegrasikan data spasial dan data atribut sehingga dapat menghasilkan informasi yang diinginkan. Di dalam SIG terdapat basis data yang mempunyai referensi geografis (georeference) yaitu geodatabase. Di dalam penelitian ini, perancangan geodatabase dilakukan dengan menggunakan metode top-down, yaitu dengan menganalisis tugas pokok dan fungsi instansi KKP. Hasil dari penelitian ini adalah terbentuknya geodatabase kelautan dan pulau-pulau kecil terluar yang sudah terintegrasi dengan baik, sehingga dapat mendukung pengelolaan wilayah pesisir dan pulau-pulau kecil terluar.","author":[{"dropping-particle":"","family":"Sumarno","given":"","non-dropping-particle":"","parse-names":false,"suffix":""},{"dropping-particle":"","family":"Indrianawati","given":"","non-dropping-particle":"","parse-names":false,"suffix":""}],"container-title":"Jurnal Rekayasa","id":"ITEM-1","issue":"1","issued":{"date-parts":[["2011"]]},"page":"27-38","title":"Pembangunan Geodatabase Kelautan dan Pulau-Pulau Kecil Terluar","type":"article-journal","volume":"XV"},"uris":["http://www.mendeley.com/documents/?uuid=35d6f397-1808-4b6d-a7f0-1bf0421046f0"]}],"mendeley":{"formattedCitation":"(Sumarno &amp; Indrianawati, 2011)","plainTextFormattedCitation":"(Sumarno &amp; Indrianawati, 2011)","previouslyFormattedCitation":"(Sumarno &amp; Indrianawati, 2011)"},"properties":{"noteIndex":0},"schema":"https://github.com/citation-style-language/schema/raw/master/csl-citation.json"}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672D8E">
        <w:rPr>
          <w:rFonts w:ascii="Times New Roman" w:eastAsia="Times New Roman" w:hAnsi="Times New Roman" w:cs="Times New Roman"/>
          <w:noProof/>
          <w:sz w:val="24"/>
          <w:szCs w:val="24"/>
          <w:lang w:val="id-ID"/>
        </w:rPr>
        <w:t>(Sumarno &amp; Indrianawati, 2011)</w:t>
      </w:r>
      <w:r>
        <w:rPr>
          <w:rFonts w:ascii="Times New Roman" w:eastAsia="Times New Roman" w:hAnsi="Times New Roman" w:cs="Times New Roman"/>
          <w:sz w:val="24"/>
          <w:szCs w:val="24"/>
          <w:lang w:val="id-ID"/>
        </w:rPr>
        <w:fldChar w:fldCharType="end"/>
      </w:r>
      <w:r w:rsidRPr="00672D8E">
        <w:rPr>
          <w:rFonts w:ascii="Times New Roman" w:eastAsia="Times New Roman" w:hAnsi="Times New Roman" w:cs="Times New Roman"/>
          <w:sz w:val="24"/>
          <w:szCs w:val="24"/>
          <w:lang w:val="id-ID"/>
        </w:rPr>
        <w:t xml:space="preserve">, and </w:t>
      </w:r>
      <w:r>
        <w:rPr>
          <w:rFonts w:ascii="Times New Roman" w:eastAsia="Times New Roman" w:hAnsi="Times New Roman" w:cs="Times New Roman"/>
          <w:sz w:val="24"/>
          <w:szCs w:val="24"/>
          <w:lang w:val="id-ID"/>
        </w:rPr>
        <w:fldChar w:fldCharType="begin" w:fldLock="1"/>
      </w:r>
      <w:r w:rsidR="000940E2">
        <w:rPr>
          <w:rFonts w:ascii="Times New Roman" w:eastAsia="Times New Roman" w:hAnsi="Times New Roman" w:cs="Times New Roman"/>
          <w:sz w:val="24"/>
          <w:szCs w:val="24"/>
          <w:lang w:val="id-ID"/>
        </w:rPr>
        <w:instrText>ADDIN CSL_CITATION {"citationItems":[{"id":"ITEM-1","itemData":{"abstract":"Penangkapan ikan yang ilegal, tidak dilaporkan, dan tidak diatur (IUU) mengancam keberlanjutan perikanan global di wilayah hukum nasional dan laut lepas.1 Negara-negara berkembang memiliki risiko yang besar dari penangkapan ikan ilegal, dengan total tangkapan yang diperkirakan di Afrika Barat menjadi 40 persen lebih tinggi dari tangkapan yang dilaporkan. Tingkat eksploitasi semacam itu sangat menghambat pengelolaan ekosistem laut yang berkelanjutan.2","author":[{"dropping-particle":"","family":"Anonymous","given":"","non-dropping-particle":"","parse-names":false,"suffix":""}],"collection-title":"Blue Paper","id":"ITEM-1","issued":{"date-parts":[["2022"]]},"number-of-pages":"5","title":"Penangkapan Ikan Ilegal , Tidak Dilaporkan dan Tidak Diatur serta Pendorong Terkait","type":"report"},"uris":["http://www.mendeley.com/documents/?uuid=5d967e5a-4c93-4923-999e-0413aac75932"]}],"mendeley":{"formattedCitation":"(Anonymous, 2022)","plainTextFormattedCitation":"(Anonymous, 2022)","previouslyFormattedCitation":"(Anonymous, 2022)"},"properties":{"noteIndex":0},"schema":"https://github.com/citation-style-language/schema/raw/master/csl-citation.json"}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672D8E">
        <w:rPr>
          <w:rFonts w:ascii="Times New Roman" w:eastAsia="Times New Roman" w:hAnsi="Times New Roman" w:cs="Times New Roman"/>
          <w:noProof/>
          <w:sz w:val="24"/>
          <w:szCs w:val="24"/>
          <w:lang w:val="id-ID"/>
        </w:rPr>
        <w:t>(Anonymous, 2022)</w:t>
      </w:r>
      <w:r>
        <w:rPr>
          <w:rFonts w:ascii="Times New Roman" w:eastAsia="Times New Roman" w:hAnsi="Times New Roman" w:cs="Times New Roman"/>
          <w:sz w:val="24"/>
          <w:szCs w:val="24"/>
          <w:lang w:val="id-ID"/>
        </w:rPr>
        <w:fldChar w:fldCharType="end"/>
      </w:r>
      <w:r w:rsidRPr="00672D8E">
        <w:rPr>
          <w:rFonts w:ascii="Times New Roman" w:eastAsia="Times New Roman" w:hAnsi="Times New Roman" w:cs="Times New Roman"/>
          <w:sz w:val="24"/>
          <w:szCs w:val="24"/>
          <w:lang w:val="id-ID"/>
        </w:rPr>
        <w:t xml:space="preserve"> is included in the fisheries management area with an exploration level that is still open.</w:t>
      </w:r>
      <w:r w:rsidR="00C96499">
        <w:rPr>
          <w:rFonts w:ascii="Times New Roman" w:eastAsia="Times New Roman" w:hAnsi="Times New Roman" w:cs="Times New Roman"/>
          <w:sz w:val="24"/>
          <w:szCs w:val="24"/>
          <w:lang w:val="id-ID"/>
        </w:rPr>
        <w:t xml:space="preserve"> </w:t>
      </w:r>
      <w:r w:rsidR="00C96499" w:rsidRPr="00C96499">
        <w:rPr>
          <w:rFonts w:ascii="Times New Roman" w:eastAsia="Times New Roman" w:hAnsi="Times New Roman" w:cs="Times New Roman"/>
          <w:sz w:val="24"/>
          <w:szCs w:val="24"/>
          <w:lang w:val="id-ID"/>
        </w:rPr>
        <w:t xml:space="preserve">Furthermore </w:t>
      </w:r>
      <w:r w:rsidR="000940E2">
        <w:rPr>
          <w:rFonts w:ascii="Times New Roman" w:eastAsia="Times New Roman" w:hAnsi="Times New Roman" w:cs="Times New Roman"/>
          <w:sz w:val="24"/>
          <w:szCs w:val="24"/>
          <w:lang w:val="id-ID"/>
        </w:rPr>
        <w:fldChar w:fldCharType="begin" w:fldLock="1"/>
      </w:r>
      <w:r w:rsidR="000940E2">
        <w:rPr>
          <w:rFonts w:ascii="Times New Roman" w:eastAsia="Times New Roman" w:hAnsi="Times New Roman" w:cs="Times New Roman"/>
          <w:sz w:val="24"/>
          <w:szCs w:val="24"/>
          <w:lang w:val="id-ID"/>
        </w:rPr>
        <w:instrText>ADDIN CSL_CITATION {"citationItems":[{"id":"ITEM-1","itemData":{"abstract":"Tulisan ini bertujuan untuk menjelaskan bahwa dinamika sosial kemasyarakatan di Papua ternyata tidak selalu menghadirkan cerita tentang konflik dan disintegrasi, tetapi juga tentang harmoni dan perdamaian sebagaimana yang terjadi pada masyarakat Fakfak di Prop. Papua Barat. Dengan metode deskriptif analysis terhadap data-data kualitatif yang dikumpulkan dari observasi lapangan, wawancara dan studi dokumentasi, penulis berhasil memperoleh beberapa temuan penting. Pertama, agama dan budaya berperan penting dalam melahirkan norma-norma sosial yang harmonis yang mempengaruhi praktikpraktik sosial individu hingga pada arena sosial yang lebih luas seperti politik dan ekonomi. Kedua, proses pelembagaan nilai dan norma didukung oleh pemerintah dan kekuatan civil society yang memiliki misi yang sama untuk mempromosikan harmoni dan perdamaian. Namun tulisan ini juga mengingatkan bahwa isu-isu konflik, seperti separatismme dan radikalisme agama, bila tidak ditangani dengan hati-hati bisa merusak integrasi sosial di Fakfak.","author":[{"dropping-particle":"","family":"Ernas","given":"Saidin","non-dropping-particle":"","parse-names":false,"suffix":""},{"dropping-particle":"","family":"Qodir","given":"Zuly","non-dropping-particle":"","parse-names":false,"suffix":""}],"container-title":"Jurnal Pemikiran Sosiologi","id":"ITEM-1","issue":"2","issued":{"date-parts":[["2013"]]},"page":"43-59","title":"Agama dan Budaya dalam Integrasi Sosial (Belajar dari Pengalaman Masyarakat Fakfak di Propinsi Papua Barat)","type":"article-journal","volume":"2"},"uris":["http://www.mendeley.com/documents/?uuid=c8f5ffb3-8b78-4a74-a644-5b01df46391a"]}],"mendeley":{"formattedCitation":"(Ernas &amp; Qodir, 2013)","plainTextFormattedCitation":"(Ernas &amp; Qodir, 2013)","previouslyFormattedCitation":"(Ernas &amp; Qodir, 2013)"},"properties":{"noteIndex":0},"schema":"https://github.com/citation-style-language/schema/raw/master/csl-citation.json"}</w:instrText>
      </w:r>
      <w:r w:rsidR="000940E2">
        <w:rPr>
          <w:rFonts w:ascii="Times New Roman" w:eastAsia="Times New Roman" w:hAnsi="Times New Roman" w:cs="Times New Roman"/>
          <w:sz w:val="24"/>
          <w:szCs w:val="24"/>
          <w:lang w:val="id-ID"/>
        </w:rPr>
        <w:fldChar w:fldCharType="separate"/>
      </w:r>
      <w:r w:rsidR="000940E2" w:rsidRPr="000940E2">
        <w:rPr>
          <w:rFonts w:ascii="Times New Roman" w:eastAsia="Times New Roman" w:hAnsi="Times New Roman" w:cs="Times New Roman"/>
          <w:noProof/>
          <w:sz w:val="24"/>
          <w:szCs w:val="24"/>
          <w:lang w:val="id-ID"/>
        </w:rPr>
        <w:t>(Ernas &amp; Qodir, 2013)</w:t>
      </w:r>
      <w:r w:rsidR="000940E2">
        <w:rPr>
          <w:rFonts w:ascii="Times New Roman" w:eastAsia="Times New Roman" w:hAnsi="Times New Roman" w:cs="Times New Roman"/>
          <w:sz w:val="24"/>
          <w:szCs w:val="24"/>
          <w:lang w:val="id-ID"/>
        </w:rPr>
        <w:fldChar w:fldCharType="end"/>
      </w:r>
      <w:r w:rsidR="00C96499" w:rsidRPr="00C96499">
        <w:rPr>
          <w:rFonts w:ascii="Times New Roman" w:eastAsia="Times New Roman" w:hAnsi="Times New Roman" w:cs="Times New Roman"/>
          <w:sz w:val="24"/>
          <w:szCs w:val="24"/>
          <w:lang w:val="id-ID"/>
        </w:rPr>
        <w:t xml:space="preserve"> stated that the social order of the Fakfak community still highly respects customs, culture and differences in religious belief</w:t>
      </w:r>
      <w:r w:rsidR="000940E2">
        <w:rPr>
          <w:rFonts w:ascii="Times New Roman" w:eastAsia="Times New Roman" w:hAnsi="Times New Roman" w:cs="Times New Roman"/>
          <w:sz w:val="24"/>
          <w:szCs w:val="24"/>
          <w:lang w:val="id-ID"/>
        </w:rPr>
        <w:t xml:space="preserve">s; Meanwhile, research results </w:t>
      </w:r>
      <w:r w:rsidR="000940E2">
        <w:rPr>
          <w:rFonts w:ascii="Times New Roman" w:eastAsia="Times New Roman" w:hAnsi="Times New Roman" w:cs="Times New Roman"/>
          <w:sz w:val="24"/>
          <w:szCs w:val="24"/>
          <w:lang w:val="id-ID"/>
        </w:rPr>
        <w:fldChar w:fldCharType="begin" w:fldLock="1"/>
      </w:r>
      <w:r w:rsidR="00A8592A">
        <w:rPr>
          <w:rFonts w:ascii="Times New Roman" w:eastAsia="Times New Roman" w:hAnsi="Times New Roman" w:cs="Times New Roman"/>
          <w:sz w:val="24"/>
          <w:szCs w:val="24"/>
          <w:lang w:val="id-ID"/>
        </w:rPr>
        <w:instrText>ADDIN CSL_CITATION {"citationItems":[{"id":"ITEM-1","itemData":{"abstract":"Proses bauran sosial budaya antara masyarakat adat suku Mbaham yang tinggal di distrik Fakfak Timur yang sangat kaya dengan potensi sumber daya alam dengan masyarakat lokal yang pada dasarnya juga berasal dari para pendatang telah berjalan secara turun temurun dalam struktur kependudukan. Penelitian bertujuan menemukan wujud strategi pemberdayaan yang mengedepankan integrasi antara masyarakat adat suku Mbaham dengan masyarakat lokal dalam rangka membangun ekonomi biru di distrik Fakfak Timur untuk meningkatkan taraf hidup masyarakat. Penelitian deskriptif menggunakan pendekatan kombinasi kuantitatif dan kualitatif berbasis hasil survey empirik, dilaksanakan pada enam kampung di wilayah distrik Fakfak Timur selama tahun 2022. Hasil penelitian menunjukkan bahwa bauran sosial budaya berpotensi sangat kuat dan terbuka untuk membangkitkan sinergi yang lebih luas dalam bentuk pembangunan jejaring komunikasi global, yang sangat memungkinkan investasi masuk ke distrik Fakfak Timur. Sikap dan pemikiran maju para tokoh masyarakat adat suku Mbaham di distrik Fakfak Timur yang sudah maju dapat membuka peluang pengembangan ekonomi biru terintegrasi dan berkelanjutan.","author":[{"dropping-particle":"","family":"Ismail","given":"Moh","non-dropping-particle":"","parse-names":false,"suffix":""},{"dropping-particle":"","family":"Arbakala","given":"Jani","non-dropping-particle":"","parse-names":false,"suffix":""},{"dropping-particle":"","family":"Jumadi","given":"","non-dropping-particle":"","parse-names":false,"suffix":""},{"dropping-particle":"","family":"Soedrijanto","given":"Angky","non-dropping-particle":"","parse-names":false,"suffix":""}],"container-title":"AGRIKAN - Jurnal Agribisnis Perikanan","id":"ITEM-1","issue":"1","issued":{"date-parts":[["2023"]]},"page":"109-117","title":"Strategi Pemberdayaan Terintegrasi Masyarakat Adat dan Masyarakat Lokal Berbasis Ekonomi Biru pada Distrik Fakfak Timur, Kabupaten Fakfak","type":"article-journal","volume":"16"},"uris":["http://www.mendeley.com/documents/?uuid=8c4c15af-0b9d-4065-a670-05522bf5052c"]}],"mendeley":{"formattedCitation":"(Ismail, Arbakala, Jumadi, &amp; Soedrijanto, 2023)","plainTextFormattedCitation":"(Ismail, Arbakala, Jumadi, &amp; Soedrijanto, 2023)","previouslyFormattedCitation":"(Ismail, Arbakala, Jumadi, &amp; Soedrijanto, 2023)"},"properties":{"noteIndex":0},"schema":"https://github.com/citation-style-language/schema/raw/master/csl-citation.json"}</w:instrText>
      </w:r>
      <w:r w:rsidR="000940E2">
        <w:rPr>
          <w:rFonts w:ascii="Times New Roman" w:eastAsia="Times New Roman" w:hAnsi="Times New Roman" w:cs="Times New Roman"/>
          <w:sz w:val="24"/>
          <w:szCs w:val="24"/>
          <w:lang w:val="id-ID"/>
        </w:rPr>
        <w:fldChar w:fldCharType="separate"/>
      </w:r>
      <w:r w:rsidR="000940E2" w:rsidRPr="000940E2">
        <w:rPr>
          <w:rFonts w:ascii="Times New Roman" w:eastAsia="Times New Roman" w:hAnsi="Times New Roman" w:cs="Times New Roman"/>
          <w:noProof/>
          <w:sz w:val="24"/>
          <w:szCs w:val="24"/>
          <w:lang w:val="id-ID"/>
        </w:rPr>
        <w:t>(Ismail, Arbakala, Jumadi, &amp; Soedrijanto, 2023)</w:t>
      </w:r>
      <w:r w:rsidR="000940E2">
        <w:rPr>
          <w:rFonts w:ascii="Times New Roman" w:eastAsia="Times New Roman" w:hAnsi="Times New Roman" w:cs="Times New Roman"/>
          <w:sz w:val="24"/>
          <w:szCs w:val="24"/>
          <w:lang w:val="id-ID"/>
        </w:rPr>
        <w:fldChar w:fldCharType="end"/>
      </w:r>
      <w:r w:rsidR="00C96499" w:rsidRPr="00C96499">
        <w:rPr>
          <w:rFonts w:ascii="Times New Roman" w:eastAsia="Times New Roman" w:hAnsi="Times New Roman" w:cs="Times New Roman"/>
          <w:sz w:val="24"/>
          <w:szCs w:val="24"/>
          <w:lang w:val="id-ID"/>
        </w:rPr>
        <w:t xml:space="preserve"> report that the positive culture that has developed has united indigenous communities, traditional law communities and local communities in managing a sustainable blue economy. Blue economic resources represent the greatest potential from marine resource exploration and have encouraged communities to continuously improve their performance.</w:t>
      </w:r>
    </w:p>
    <w:p w14:paraId="5CFD18D9" w14:textId="77777777" w:rsidR="007226E0" w:rsidRDefault="007226E0">
      <w:pPr>
        <w:spacing w:after="0" w:line="276" w:lineRule="auto"/>
        <w:ind w:firstLine="426"/>
        <w:jc w:val="both"/>
        <w:rPr>
          <w:rFonts w:ascii="Times New Roman" w:eastAsia="Times New Roman" w:hAnsi="Times New Roman" w:cs="Times New Roman"/>
          <w:sz w:val="24"/>
          <w:szCs w:val="24"/>
          <w:lang w:val="id-ID"/>
        </w:rPr>
      </w:pPr>
      <w:r w:rsidRPr="007226E0">
        <w:rPr>
          <w:rFonts w:ascii="Times New Roman" w:eastAsia="Times New Roman" w:hAnsi="Times New Roman" w:cs="Times New Roman"/>
          <w:sz w:val="24"/>
          <w:szCs w:val="24"/>
          <w:lang w:val="id-ID"/>
        </w:rPr>
        <w:t>The Regional Development Planning Agency is a regional apparatus organization whose main task is to prepare short, medium and long term development plans in accordance with the vision, mission and goals of regional government. According to (Lestari &amp; Ghaby, 2018) the success of an organization is not only determined by the behavior of staff who carry out work according to their job description (in role behavior), but is also determined by other behavior and abilities outside their job description (extra role behavior). Therefore, in implementing organizational citizenship behavior, staff must understand the components of the tasks that must be carried out. Furthermore (Neena, Dinesh, &amp; Vedantan, 2022) said there are five components that must be considered, namely: 1) Altruism, behavior together with colleagues in solving difficult operational tasks; 2) Conscientiousness, the behavior of working harder that exceeds the minimum requirements specified in the assignment; 3) Sportsmanship, behaving positively and not giving up easily in the face of limitations; 4) Courtesy, behavior to maintain good relationships and prevent conflict; and 5) Civic Virtue, responsible behavior and always participating in various activities. In other words, according to (Anwar, 2021), (Yusnita, Sunaryo, &amp; Falentina, 2022), and (Arifin, Fuad, &amp; Argadea, 2022) it is emphasized that organizational citizenship behavior is an inevitability of extra behavior that must be contributed voluntarily by staff. if the organization wants to progress and develop.</w:t>
      </w:r>
    </w:p>
    <w:p w14:paraId="74AF2C19" w14:textId="77777777" w:rsidR="00C96499" w:rsidRPr="00672D8E" w:rsidRDefault="00C96499">
      <w:pPr>
        <w:spacing w:after="0" w:line="276" w:lineRule="auto"/>
        <w:ind w:firstLine="426"/>
        <w:jc w:val="both"/>
        <w:rPr>
          <w:rFonts w:ascii="Times New Roman" w:eastAsia="Times New Roman" w:hAnsi="Times New Roman" w:cs="Times New Roman"/>
          <w:sz w:val="24"/>
          <w:szCs w:val="24"/>
          <w:lang w:val="id-ID"/>
        </w:rPr>
      </w:pPr>
      <w:r w:rsidRPr="00C96499">
        <w:rPr>
          <w:rFonts w:ascii="Times New Roman" w:eastAsia="Times New Roman" w:hAnsi="Times New Roman" w:cs="Times New Roman"/>
          <w:sz w:val="24"/>
          <w:szCs w:val="24"/>
          <w:lang w:val="id-ID"/>
        </w:rPr>
        <w:t>The research aims to determine the capability factors of regional development activity planners in Fakfak Regency. The vast area of the district and the many technical problems for regions in Indonesia's frontier, outermost and underdeveloped regions; requires equitable and targeted development planning to accelerate economic development.</w:t>
      </w:r>
    </w:p>
    <w:p w14:paraId="7F3BB12A" w14:textId="77777777" w:rsidR="00164588" w:rsidRDefault="00164588">
      <w:pPr>
        <w:spacing w:after="0" w:line="276" w:lineRule="auto"/>
        <w:rPr>
          <w:rFonts w:ascii="Times New Roman" w:eastAsia="Times New Roman" w:hAnsi="Times New Roman" w:cs="Times New Roman"/>
          <w:sz w:val="24"/>
          <w:szCs w:val="24"/>
        </w:rPr>
      </w:pPr>
    </w:p>
    <w:p w14:paraId="3008A2A7"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Material and Method</w:t>
      </w:r>
    </w:p>
    <w:p w14:paraId="5654A706" w14:textId="77777777" w:rsidR="00164588" w:rsidRPr="0076239E" w:rsidRDefault="00F37A28">
      <w:pPr>
        <w:spacing w:after="0" w:line="276" w:lineRule="auto"/>
        <w:ind w:firstLine="426"/>
        <w:jc w:val="both"/>
        <w:rPr>
          <w:rFonts w:ascii="Times New Roman" w:eastAsia="Times New Roman" w:hAnsi="Times New Roman" w:cs="Times New Roman"/>
          <w:sz w:val="24"/>
          <w:szCs w:val="24"/>
          <w:lang w:val="id-ID"/>
        </w:rPr>
      </w:pPr>
      <w:r w:rsidRPr="00F37A28">
        <w:rPr>
          <w:rFonts w:ascii="Times New Roman" w:eastAsia="Times New Roman" w:hAnsi="Times New Roman" w:cs="Times New Roman"/>
          <w:sz w:val="24"/>
          <w:szCs w:val="24"/>
          <w:lang w:val="id-ID"/>
        </w:rPr>
        <w:t>Descriptive research uses a combination qualitative-quantitative-qualitative approach. Implementation time is 2023. Research locations include the offices of the Regional Development Planning Agency and several offices of Regional Apparatus Organizations in Fakfak Regency, West Papua province. Researcher experience of more than 5 years as head of development planning in collaboration with academics and the Regent as the highest leader in the district; really determines the suitability of the research implementation plan to achieve the research objectives.</w:t>
      </w:r>
    </w:p>
    <w:p w14:paraId="08988087" w14:textId="77777777" w:rsidR="00164588" w:rsidRDefault="00164588">
      <w:pPr>
        <w:spacing w:after="0" w:line="276" w:lineRule="auto"/>
        <w:rPr>
          <w:rFonts w:ascii="Times New Roman" w:eastAsia="Times New Roman" w:hAnsi="Times New Roman" w:cs="Times New Roman"/>
          <w:sz w:val="24"/>
          <w:szCs w:val="24"/>
        </w:rPr>
      </w:pPr>
    </w:p>
    <w:p w14:paraId="5D876B5F"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Design Study</w:t>
      </w:r>
    </w:p>
    <w:p w14:paraId="2F2EFB6C" w14:textId="77777777" w:rsidR="00164588" w:rsidRDefault="00A8592A">
      <w:pPr>
        <w:spacing w:after="0" w:line="276" w:lineRule="auto"/>
        <w:ind w:firstLine="426"/>
        <w:jc w:val="both"/>
        <w:rPr>
          <w:rFonts w:ascii="Times New Roman" w:eastAsia="Times New Roman" w:hAnsi="Times New Roman" w:cs="Times New Roman"/>
          <w:sz w:val="24"/>
          <w:szCs w:val="24"/>
          <w:lang w:val="id-ID"/>
        </w:rPr>
      </w:pPr>
      <w:r w:rsidRPr="00A8592A">
        <w:rPr>
          <w:rFonts w:ascii="Times New Roman" w:eastAsia="Times New Roman" w:hAnsi="Times New Roman" w:cs="Times New Roman"/>
          <w:sz w:val="24"/>
          <w:szCs w:val="24"/>
          <w:lang w:val="id-ID"/>
        </w:rPr>
        <w:t xml:space="preserve">Researchers chose to use a multi-faceted approach to obtain data and conduct studies so that the resulting conclusions can provide empirical benefits to the Fakfak Regency Government. The research was a combination with a qualitative-quantitative-qualitative design carried out during 2023. Data was obtained through closed interviews using a questionnaire tool. The question grid in the questionnaire refers to the standard target answers, so that respondents' answers can be given a weight value. Weighting uses a scale of 1-10. Test the validity of the answers using the cross triangulation technique. The cross-triangulation in this study is specific; is a process of bringing research respondents together several times over different periods of time. This technique aims to find the truth from the consistency of answers and statements from respondents to the same question; At the same time, respondents can equate their perceptions in providing answers or research statements. According to </w:t>
      </w:r>
      <w:r>
        <w:rPr>
          <w:rFonts w:ascii="Times New Roman" w:eastAsia="Times New Roman" w:hAnsi="Times New Roman" w:cs="Times New Roman"/>
          <w:sz w:val="24"/>
          <w:szCs w:val="24"/>
          <w:lang w:val="id-ID"/>
        </w:rPr>
        <w:fldChar w:fldCharType="begin" w:fldLock="1"/>
      </w:r>
      <w:r>
        <w:rPr>
          <w:rFonts w:ascii="Times New Roman" w:eastAsia="Times New Roman" w:hAnsi="Times New Roman" w:cs="Times New Roman"/>
          <w:sz w:val="24"/>
          <w:szCs w:val="24"/>
          <w:lang w:val="id-ID"/>
        </w:rPr>
        <w:instrText>ADDIN CSL_CITATION {"citationItems":[{"id":"ITEM-1","itemData":{"abstract":"Tujuan penelitian ini untuk mengetahui keterlibatan warga negara dalam pembangunan berkelanjutan melalui program desmigratif. Bentuk penelitian ini menggunakan pendekatan kualitatif dan jenis penelitian studi kasus dengan teknik pengumpulan data berupa wawancara, observasi dan dokumentasi. Analisis data dalam penelitian ini dilakukan dengan reduksi data, display data, dan verifikasi data dalam bentuk koding, kategori dan tema. Sedangkan untuk pengecekan keabsahan data peneliti menggunakan triangulasi data. Hasil penelitian keterlibatan warga Negara dalam pembangunan berkelanjutan dilaksanakan oleh kelompok tani dalam pengelolaan hasil alam kemiri melalui program desmigratif, yang merupakan salah satu pilar dari keempat pilar Desmigratif. Keterlibatan warga negara dalam pembangunan berkelanjutan yaitu pengembangan usaha produktif serta kreatifitas dalam pengelolaan kemiri menjadi minyak kemiri. Semua kegiatan ini dilaksanakan secara terorganisir dalam pelaksanaan pengelolaan hasil alam kemiri melalaui program Desmigratif.","author":[{"dropping-particle":"","family":"Zakaria","given":"Fahmi Arif","non-dropping-particle":"","parse-names":false,"suffix":""},{"dropping-particle":"","family":"Widijatmoko","given":"Engelbertus Kukuh","non-dropping-particle":"","parse-names":false,"suffix":""},{"dropping-particle":"","family":"Iskandar Ladamay","given":"","non-dropping-particle":"","parse-names":false,"suffix":""},{"dropping-particle":"","family":"Petu","given":"Viktor Kota","non-dropping-particle":"","parse-names":false,"suffix":""}],"container-title":"Jurnal Civic Education: Media Kajian Pancasila dan Kewarganegaraan","id":"ITEM-1","issue":"1","issued":{"date-parts":[["2020"]]},"page":"55-60","title":"Keterlibatan Warga Negara Dalam Pembangunan Berkelanjutan Melalui Program Desmigratif","type":"article-journal","volume":"4"},"uris":["http://www.mendeley.com/documents/?uuid=693a17cb-265a-4122-bf3d-72162f9149ea"]}],"mendeley":{"formattedCitation":"(Zakaria, Widijatmoko, Iskandar Ladamay, &amp; Petu, 2020)","plainTextFormattedCitation":"(Zakaria, Widijatmoko, Iskandar Ladamay, &amp; Petu, 2020)","previouslyFormattedCitation":"(Zakaria, Widijatmoko, Iskandar Ladamay, &amp; Petu,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8592A">
        <w:rPr>
          <w:rFonts w:ascii="Times New Roman" w:eastAsia="Times New Roman" w:hAnsi="Times New Roman" w:cs="Times New Roman"/>
          <w:noProof/>
          <w:sz w:val="24"/>
          <w:szCs w:val="24"/>
          <w:lang w:val="id-ID"/>
        </w:rPr>
        <w:t>(Zakaria, Widijatmoko, Iskandar Ladamay, &amp; Petu, 2020)</w:t>
      </w:r>
      <w:r>
        <w:rPr>
          <w:rFonts w:ascii="Times New Roman" w:eastAsia="Times New Roman" w:hAnsi="Times New Roman" w:cs="Times New Roman"/>
          <w:sz w:val="24"/>
          <w:szCs w:val="24"/>
          <w:lang w:val="id-ID"/>
        </w:rPr>
        <w:fldChar w:fldCharType="end"/>
      </w:r>
      <w:r w:rsidRPr="00A8592A">
        <w:rPr>
          <w:rFonts w:ascii="Times New Roman" w:eastAsia="Times New Roman" w:hAnsi="Times New Roman" w:cs="Times New Roman"/>
          <w:sz w:val="24"/>
          <w:szCs w:val="24"/>
          <w:lang w:val="id-ID"/>
        </w:rPr>
        <w:t xml:space="preserve"> it is very important in research to carry out triangulation tests on the informants' answers. With triangulation, respondents will be tested for their honesty in providing answers or statements. Furthermore, according to </w:t>
      </w:r>
      <w:r>
        <w:rPr>
          <w:rFonts w:ascii="Times New Roman" w:eastAsia="Times New Roman" w:hAnsi="Times New Roman" w:cs="Times New Roman"/>
          <w:sz w:val="24"/>
          <w:szCs w:val="24"/>
          <w:lang w:val="id-ID"/>
        </w:rPr>
        <w:fldChar w:fldCharType="begin" w:fldLock="1"/>
      </w:r>
      <w:r w:rsidR="005A3A49">
        <w:rPr>
          <w:rFonts w:ascii="Times New Roman" w:eastAsia="Times New Roman" w:hAnsi="Times New Roman" w:cs="Times New Roman"/>
          <w:sz w:val="24"/>
          <w:szCs w:val="24"/>
          <w:lang w:val="id-ID"/>
        </w:rPr>
        <w:instrText>ADDIN CSL_CITATION {"citationItems":[{"id":"ITEM-1","itemData":{"abstract":"Pulau Pari adalah gugusan dari Kepulauan Seribu yang terletak diantara 50 50’ LS–050 52’ LS dan 1060 34’ BT-106038’ BT. Pulau Pari yang memiliki potensi akan wisata, sehingga perlu adanya pengelolaan mengenai hal tersebut. Berdasarkan hal tersebut, maka perlu adanya analisis mengenai terumbu karang, daya dukung lingkungan, perilaku wisatawan, dan usulan mengenai pembagian kawasan konservasi perairan. Pendekatan riset yang dilakukan pada penelitian ini menggunakan mix method (kuantitatif dan kualitatif). Analisis yang digunakan pada riset ini adalah kondisi terumbu karang, data kelimpahan ikan karang, kesesuaian lahan perairan, daya dukung kawasan, dan analisis perilaku wisatawan. Hasil untuk kondisi tutupan terumbu karang di Pulau Pari pada Stasiun 1 dan stasiun 4 adalah kategori sangat buruk, Stasiun 2 kategori baik, dan Stasiun 3, stasiun 5, dan stasiun 6 termasuk dalam kategori buruk. Kelas kesesuaian pada Stasiun 2 adalah kategori sangat sesuai dan untuk kelas kesesuaian pada Stasiun 3 sampai dengan Stasiun 6 adalah kelas S2 atau sesuai. Pada analisis perilaku wisatawan sebanyak 50 responden, mendapatkan hasil bahwa wisata selam sendiri menyumbang 7,26% kerusakan terumbu karang. Daya dukung kawasan pada riset ini mendapatkan 221 orang/hari dan usulan pembagian kawasan menjadi 3 zona yaitu : zona perikanan berkelanjutan, zona pemanfaatan, dan zona rehabilitasi.","author":[{"dropping-particle":"","family":"Leonard","given":"Oscar","non-dropping-particle":"","parse-names":false,"suffix":""},{"dropping-particle":"","family":"Kusnoputranto","given":"Haryoto","non-dropping-particle":"","parse-names":false,"suffix":""},{"dropping-particle":"","family":"Junita","given":"Ita","non-dropping-particle":"","parse-names":false,"suffix":""}],"container-title":"Jurnal Riset Jakarta","id":"ITEM-1","issue":"1","issued":{"date-parts":[["2020"]]},"page":"29-40","title":"Analisis Wisata Selam Berkelanjutan (Studi Kasus: Daya Dukung Lingkungan Terumbu Karang Untuk Wisata Selam Di Pulau Pari, Kepulauan Seribu)","type":"article-journal","volume":"13"},"uris":["http://www.mendeley.com/documents/?uuid=a259f588-f5c8-4777-ae92-2e6bb4960f02"]}],"mendeley":{"formattedCitation":"(Leonard, Kusnoputranto, &amp; Junita, 2020)","plainTextFormattedCitation":"(Leonard, Kusnoputranto, &amp; Junita, 2020)","previouslyFormattedCitation":"(Leonard, Kusnoputranto, &amp; Junita, 2020)"},"properties":{"noteIndex":0},"schema":"https://github.com/citation-style-language/schema/raw/master/csl-citation.json"}</w:instrText>
      </w:r>
      <w:r>
        <w:rPr>
          <w:rFonts w:ascii="Times New Roman" w:eastAsia="Times New Roman" w:hAnsi="Times New Roman" w:cs="Times New Roman"/>
          <w:sz w:val="24"/>
          <w:szCs w:val="24"/>
          <w:lang w:val="id-ID"/>
        </w:rPr>
        <w:fldChar w:fldCharType="separate"/>
      </w:r>
      <w:r w:rsidRPr="00A8592A">
        <w:rPr>
          <w:rFonts w:ascii="Times New Roman" w:eastAsia="Times New Roman" w:hAnsi="Times New Roman" w:cs="Times New Roman"/>
          <w:noProof/>
          <w:sz w:val="24"/>
          <w:szCs w:val="24"/>
          <w:lang w:val="id-ID"/>
        </w:rPr>
        <w:t>(Leonard, Kusnoputranto, &amp; Junita, 2020)</w:t>
      </w:r>
      <w:r>
        <w:rPr>
          <w:rFonts w:ascii="Times New Roman" w:eastAsia="Times New Roman" w:hAnsi="Times New Roman" w:cs="Times New Roman"/>
          <w:sz w:val="24"/>
          <w:szCs w:val="24"/>
          <w:lang w:val="id-ID"/>
        </w:rPr>
        <w:fldChar w:fldCharType="end"/>
      </w:r>
      <w:r w:rsidRPr="00A8592A">
        <w:rPr>
          <w:rFonts w:ascii="Times New Roman" w:eastAsia="Times New Roman" w:hAnsi="Times New Roman" w:cs="Times New Roman"/>
          <w:sz w:val="24"/>
          <w:szCs w:val="24"/>
          <w:lang w:val="id-ID"/>
        </w:rPr>
        <w:t xml:space="preserve"> this is very important for respondents' answers which will then be given assessment weight, so that they can be tested quantitatively.</w:t>
      </w:r>
      <w:r w:rsidR="0076239E">
        <w:rPr>
          <w:rFonts w:ascii="Times New Roman" w:eastAsia="Times New Roman" w:hAnsi="Times New Roman" w:cs="Times New Roman"/>
          <w:sz w:val="24"/>
          <w:szCs w:val="24"/>
          <w:lang w:val="id-ID"/>
        </w:rPr>
        <w:t xml:space="preserve"> </w:t>
      </w:r>
    </w:p>
    <w:p w14:paraId="387024E4" w14:textId="77777777" w:rsidR="002F0AD6" w:rsidRPr="0076239E" w:rsidRDefault="002F0AD6">
      <w:pPr>
        <w:spacing w:after="0" w:line="276" w:lineRule="auto"/>
        <w:ind w:firstLine="426"/>
        <w:jc w:val="both"/>
        <w:rPr>
          <w:rFonts w:ascii="Times New Roman" w:eastAsia="Times New Roman" w:hAnsi="Times New Roman" w:cs="Times New Roman"/>
          <w:sz w:val="24"/>
          <w:szCs w:val="24"/>
          <w:lang w:val="id-ID"/>
        </w:rPr>
      </w:pPr>
    </w:p>
    <w:p w14:paraId="414423AF" w14:textId="77777777" w:rsidR="00164588" w:rsidRDefault="00164588">
      <w:pPr>
        <w:spacing w:after="0" w:line="276" w:lineRule="auto"/>
        <w:rPr>
          <w:rFonts w:ascii="Times New Roman" w:eastAsia="Times New Roman" w:hAnsi="Times New Roman" w:cs="Times New Roman"/>
          <w:sz w:val="24"/>
          <w:szCs w:val="24"/>
        </w:rPr>
      </w:pPr>
    </w:p>
    <w:p w14:paraId="6E19B6C8" w14:textId="77777777" w:rsidR="005A3A49" w:rsidRDefault="005A3A49">
      <w:pPr>
        <w:spacing w:after="0" w:line="276" w:lineRule="auto"/>
        <w:rPr>
          <w:rFonts w:ascii="Times New Roman" w:eastAsia="Times New Roman" w:hAnsi="Times New Roman" w:cs="Times New Roman"/>
          <w:sz w:val="24"/>
          <w:szCs w:val="24"/>
        </w:rPr>
      </w:pPr>
    </w:p>
    <w:p w14:paraId="6B85F810" w14:textId="77777777" w:rsidR="005A3A49" w:rsidRDefault="005A3A49">
      <w:pPr>
        <w:spacing w:after="0" w:line="276" w:lineRule="auto"/>
        <w:rPr>
          <w:rFonts w:ascii="Times New Roman" w:eastAsia="Times New Roman" w:hAnsi="Times New Roman" w:cs="Times New Roman"/>
          <w:sz w:val="24"/>
          <w:szCs w:val="24"/>
        </w:rPr>
      </w:pPr>
    </w:p>
    <w:p w14:paraId="0D8A5CC0" w14:textId="77777777" w:rsidR="005A3A49" w:rsidRDefault="005A3A49">
      <w:pPr>
        <w:spacing w:after="0" w:line="276" w:lineRule="auto"/>
        <w:rPr>
          <w:rFonts w:ascii="Times New Roman" w:eastAsia="Times New Roman" w:hAnsi="Times New Roman" w:cs="Times New Roman"/>
          <w:sz w:val="24"/>
          <w:szCs w:val="24"/>
        </w:rPr>
      </w:pPr>
    </w:p>
    <w:p w14:paraId="1014EAA0" w14:textId="77777777" w:rsidR="005A3A49" w:rsidRDefault="005A3A49">
      <w:pPr>
        <w:spacing w:after="0" w:line="276" w:lineRule="auto"/>
        <w:rPr>
          <w:rFonts w:ascii="Times New Roman" w:eastAsia="Times New Roman" w:hAnsi="Times New Roman" w:cs="Times New Roman"/>
          <w:sz w:val="24"/>
          <w:szCs w:val="24"/>
        </w:rPr>
      </w:pPr>
    </w:p>
    <w:p w14:paraId="0D79AA6F" w14:textId="77777777" w:rsidR="005A3A49" w:rsidRDefault="005A3A49">
      <w:pPr>
        <w:spacing w:after="0" w:line="276" w:lineRule="auto"/>
        <w:rPr>
          <w:rFonts w:ascii="Times New Roman" w:eastAsia="Times New Roman" w:hAnsi="Times New Roman" w:cs="Times New Roman"/>
          <w:sz w:val="24"/>
          <w:szCs w:val="24"/>
        </w:rPr>
      </w:pPr>
    </w:p>
    <w:p w14:paraId="0F8C218B" w14:textId="77777777" w:rsidR="005A3A49" w:rsidRDefault="005A3A49">
      <w:pPr>
        <w:spacing w:after="0" w:line="276" w:lineRule="auto"/>
        <w:rPr>
          <w:rFonts w:ascii="Times New Roman" w:eastAsia="Times New Roman" w:hAnsi="Times New Roman" w:cs="Times New Roman"/>
          <w:sz w:val="24"/>
          <w:szCs w:val="24"/>
        </w:rPr>
      </w:pPr>
    </w:p>
    <w:p w14:paraId="0DEF9456" w14:textId="77777777" w:rsidR="005A3A49" w:rsidRDefault="005A3A49">
      <w:pPr>
        <w:spacing w:after="0" w:line="276" w:lineRule="auto"/>
        <w:rPr>
          <w:rFonts w:ascii="Times New Roman" w:eastAsia="Times New Roman" w:hAnsi="Times New Roman" w:cs="Times New Roman"/>
          <w:sz w:val="24"/>
          <w:szCs w:val="24"/>
        </w:rPr>
      </w:pPr>
    </w:p>
    <w:p w14:paraId="3B1A5B9E" w14:textId="77777777" w:rsidR="005A3A49" w:rsidRDefault="005A3A49">
      <w:pPr>
        <w:spacing w:after="0" w:line="276" w:lineRule="auto"/>
        <w:rPr>
          <w:rFonts w:ascii="Times New Roman" w:eastAsia="Times New Roman" w:hAnsi="Times New Roman" w:cs="Times New Roman"/>
          <w:sz w:val="24"/>
          <w:szCs w:val="24"/>
        </w:rPr>
      </w:pPr>
    </w:p>
    <w:p w14:paraId="7D3994F6" w14:textId="77777777" w:rsidR="005A3A49" w:rsidRDefault="005A3A49">
      <w:pPr>
        <w:spacing w:after="0" w:line="276" w:lineRule="auto"/>
        <w:rPr>
          <w:rFonts w:ascii="Times New Roman" w:eastAsia="Times New Roman" w:hAnsi="Times New Roman" w:cs="Times New Roman"/>
          <w:sz w:val="24"/>
          <w:szCs w:val="24"/>
        </w:rPr>
      </w:pPr>
    </w:p>
    <w:p w14:paraId="25149608" w14:textId="77777777" w:rsidR="005A3A49" w:rsidRDefault="005A3A49">
      <w:pPr>
        <w:spacing w:after="0" w:line="276" w:lineRule="auto"/>
        <w:rPr>
          <w:rFonts w:ascii="Times New Roman" w:eastAsia="Times New Roman" w:hAnsi="Times New Roman" w:cs="Times New Roman"/>
          <w:sz w:val="24"/>
          <w:szCs w:val="24"/>
        </w:rPr>
      </w:pPr>
    </w:p>
    <w:p w14:paraId="21CC83B4" w14:textId="77777777" w:rsidR="005A3A49" w:rsidRDefault="005A3A49">
      <w:pPr>
        <w:spacing w:after="0" w:line="276" w:lineRule="auto"/>
        <w:rPr>
          <w:rFonts w:ascii="Times New Roman" w:eastAsia="Times New Roman" w:hAnsi="Times New Roman" w:cs="Times New Roman"/>
          <w:sz w:val="24"/>
          <w:szCs w:val="24"/>
        </w:rPr>
      </w:pPr>
    </w:p>
    <w:p w14:paraId="3DE55F37" w14:textId="77777777" w:rsidR="005A3A49" w:rsidRDefault="005A3A49">
      <w:pPr>
        <w:spacing w:after="0" w:line="276" w:lineRule="auto"/>
        <w:rPr>
          <w:rFonts w:ascii="Times New Roman" w:eastAsia="Times New Roman" w:hAnsi="Times New Roman" w:cs="Times New Roman"/>
          <w:sz w:val="24"/>
          <w:szCs w:val="24"/>
        </w:rPr>
      </w:pPr>
    </w:p>
    <w:p w14:paraId="23829E1E" w14:textId="77777777" w:rsidR="005A3A49" w:rsidRDefault="005A3A49">
      <w:pPr>
        <w:spacing w:after="0" w:line="276" w:lineRule="auto"/>
        <w:rPr>
          <w:rFonts w:ascii="Times New Roman" w:eastAsia="Times New Roman" w:hAnsi="Times New Roman" w:cs="Times New Roman"/>
          <w:sz w:val="24"/>
          <w:szCs w:val="24"/>
        </w:rPr>
      </w:pPr>
    </w:p>
    <w:p w14:paraId="64F8B645" w14:textId="77777777" w:rsidR="005A3A49" w:rsidRDefault="005A3A49">
      <w:pPr>
        <w:spacing w:after="0" w:line="276" w:lineRule="auto"/>
        <w:rPr>
          <w:rFonts w:ascii="Times New Roman" w:eastAsia="Times New Roman" w:hAnsi="Times New Roman" w:cs="Times New Roman"/>
          <w:sz w:val="24"/>
          <w:szCs w:val="24"/>
        </w:rPr>
      </w:pPr>
    </w:p>
    <w:p w14:paraId="347558F2" w14:textId="77777777" w:rsidR="005A3A49" w:rsidRDefault="002F0AD6" w:rsidP="005A3A49">
      <w:pPr>
        <w:spacing w:after="0" w:line="360" w:lineRule="auto"/>
        <w:jc w:val="center"/>
        <w:rPr>
          <w:rFonts w:ascii="Times New Roman" w:hAnsi="Times New Roman" w:cs="Times New Roman"/>
          <w:sz w:val="24"/>
          <w:szCs w:val="24"/>
        </w:rPr>
      </w:pPr>
      <w:r>
        <w:rPr>
          <w:noProof/>
          <w:lang w:val="id-ID"/>
        </w:rPr>
        <mc:AlternateContent>
          <mc:Choice Requires="wpg">
            <w:drawing>
              <wp:anchor distT="0" distB="0" distL="114300" distR="114300" simplePos="0" relativeHeight="251669504" behindDoc="0" locked="0" layoutInCell="1" allowOverlap="1" wp14:anchorId="5BE1E301" wp14:editId="03CE85F8">
                <wp:simplePos x="0" y="0"/>
                <wp:positionH relativeFrom="column">
                  <wp:posOffset>38100</wp:posOffset>
                </wp:positionH>
                <wp:positionV relativeFrom="paragraph">
                  <wp:posOffset>188595</wp:posOffset>
                </wp:positionV>
                <wp:extent cx="4927600" cy="4853086"/>
                <wp:effectExtent l="0" t="0" r="25400" b="24130"/>
                <wp:wrapNone/>
                <wp:docPr id="3" name="Group 3"/>
                <wp:cNvGraphicFramePr/>
                <a:graphic xmlns:a="http://schemas.openxmlformats.org/drawingml/2006/main">
                  <a:graphicData uri="http://schemas.microsoft.com/office/word/2010/wordprocessingGroup">
                    <wpg:wgp>
                      <wpg:cNvGrpSpPr/>
                      <wpg:grpSpPr>
                        <a:xfrm>
                          <a:off x="0" y="0"/>
                          <a:ext cx="4927600" cy="4853086"/>
                          <a:chOff x="0" y="0"/>
                          <a:chExt cx="4927674" cy="4853557"/>
                        </a:xfrm>
                      </wpg:grpSpPr>
                      <wps:wsp>
                        <wps:cNvPr id="42" name="Text Box 80"/>
                        <wps:cNvSpPr txBox="1"/>
                        <wps:spPr>
                          <a:xfrm>
                            <a:off x="1033013" y="0"/>
                            <a:ext cx="100530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D65C42" w14:textId="77777777" w:rsidR="005A3A49" w:rsidRPr="002F0AD6" w:rsidRDefault="002F0AD6" w:rsidP="005A3A49">
                              <w:pPr>
                                <w:spacing w:after="0"/>
                                <w:jc w:val="center"/>
                                <w:rPr>
                                  <w:rFonts w:ascii="Times New Roman" w:hAnsi="Times New Roman" w:cs="Times New Roman"/>
                                  <w:b/>
                                  <w:sz w:val="20"/>
                                  <w:szCs w:val="20"/>
                                </w:rPr>
                              </w:pPr>
                              <w:r w:rsidRPr="002F0AD6">
                                <w:rPr>
                                  <w:rFonts w:ascii="Times New Roman" w:hAnsi="Times New Roman" w:cs="Times New Roman"/>
                                  <w:b/>
                                  <w:sz w:val="20"/>
                                  <w:szCs w:val="20"/>
                                </w:rPr>
                                <w:t>The essence of development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Text Box 81"/>
                        <wps:cNvSpPr txBox="1"/>
                        <wps:spPr>
                          <a:xfrm>
                            <a:off x="1061589" y="2217066"/>
                            <a:ext cx="1024386"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9F5B97" w14:textId="77777777"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Development Planner</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4" name="Text Box 82"/>
                        <wps:cNvSpPr txBox="1"/>
                        <wps:spPr>
                          <a:xfrm>
                            <a:off x="1092530" y="4402295"/>
                            <a:ext cx="831548" cy="3794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EF5B3F" w14:textId="77777777"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Regional facts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5" name="Text Box 83"/>
                        <wps:cNvSpPr txBox="1"/>
                        <wps:spPr>
                          <a:xfrm>
                            <a:off x="0" y="783724"/>
                            <a:ext cx="997527" cy="9891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8F1AEF" w14:textId="77777777" w:rsidR="005A3A49" w:rsidRDefault="005A3A49" w:rsidP="005A3A49">
                              <w:pPr>
                                <w:spacing w:after="0"/>
                                <w:jc w:val="center"/>
                                <w:rPr>
                                  <w:rFonts w:ascii="Times New Roman" w:hAnsi="Times New Roman" w:cs="Times New Roman"/>
                                  <w:b/>
                                </w:rPr>
                              </w:pPr>
                              <w:r>
                                <w:rPr>
                                  <w:rFonts w:ascii="Times New Roman" w:hAnsi="Times New Roman" w:cs="Times New Roman"/>
                                  <w:b/>
                                </w:rPr>
                                <w:t>OCB</w:t>
                              </w:r>
                            </w:p>
                            <w:p w14:paraId="1E092369" w14:textId="77777777" w:rsidR="002F0AD6" w:rsidRPr="002F0AD6" w:rsidRDefault="005A3A49" w:rsidP="002F0AD6">
                              <w:pPr>
                                <w:spacing w:after="0"/>
                                <w:jc w:val="center"/>
                                <w:rPr>
                                  <w:rFonts w:ascii="Times New Roman" w:hAnsi="Times New Roman" w:cs="Times New Roman"/>
                                  <w:sz w:val="20"/>
                                  <w:szCs w:val="20"/>
                                </w:rPr>
                              </w:pPr>
                              <w:r>
                                <w:rPr>
                                  <w:rFonts w:ascii="Times New Roman" w:hAnsi="Times New Roman" w:cs="Times New Roman"/>
                                </w:rPr>
                                <w:t xml:space="preserve"> </w:t>
                              </w:r>
                              <w:r w:rsidR="002F0AD6" w:rsidRPr="002F0AD6">
                                <w:rPr>
                                  <w:rFonts w:ascii="Times New Roman" w:hAnsi="Times New Roman" w:cs="Times New Roman"/>
                                  <w:sz w:val="20"/>
                                  <w:szCs w:val="20"/>
                                </w:rPr>
                                <w:t>Loyalty</w:t>
                              </w:r>
                            </w:p>
                            <w:p w14:paraId="5FA02BCA" w14:textId="77777777"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Innovation</w:t>
                              </w:r>
                            </w:p>
                            <w:p w14:paraId="1EBCCA83" w14:textId="77777777"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Integrity</w:t>
                              </w:r>
                            </w:p>
                            <w:p w14:paraId="4BB1CD2B" w14:textId="77777777" w:rsidR="005A3A49"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Talent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6" name="Text Box 84"/>
                        <wps:cNvSpPr txBox="1"/>
                        <wps:spPr>
                          <a:xfrm>
                            <a:off x="0" y="3010816"/>
                            <a:ext cx="985652" cy="96248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57DBF7" w14:textId="77777777" w:rsidR="005A3A49" w:rsidRDefault="005A3A49" w:rsidP="005A3A49">
                              <w:pPr>
                                <w:spacing w:after="0"/>
                                <w:jc w:val="center"/>
                                <w:rPr>
                                  <w:rFonts w:ascii="Times New Roman" w:hAnsi="Times New Roman" w:cs="Times New Roman"/>
                                  <w:b/>
                                </w:rPr>
                              </w:pPr>
                              <w:r>
                                <w:rPr>
                                  <w:rFonts w:ascii="Times New Roman" w:hAnsi="Times New Roman" w:cs="Times New Roman"/>
                                  <w:b/>
                                </w:rPr>
                                <w:t>OCD</w:t>
                              </w:r>
                            </w:p>
                            <w:p w14:paraId="239E82C0" w14:textId="77777777"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Knowledge</w:t>
                              </w:r>
                            </w:p>
                            <w:p w14:paraId="130AC882" w14:textId="77777777"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Networking</w:t>
                              </w:r>
                            </w:p>
                            <w:p w14:paraId="1FBAE504" w14:textId="77777777"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Digitalization</w:t>
                              </w:r>
                            </w:p>
                            <w:p w14:paraId="5FF0905C" w14:textId="77777777" w:rsidR="005A3A49"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Leadership</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7" name="Text Box 85"/>
                        <wps:cNvSpPr txBox="1"/>
                        <wps:spPr>
                          <a:xfrm>
                            <a:off x="2529444" y="3190703"/>
                            <a:ext cx="909700" cy="7950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BE3D8" w14:textId="77777777"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Welfare achievements increase or not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8" name="Text Box 86"/>
                        <wps:cNvSpPr txBox="1"/>
                        <wps:spPr>
                          <a:xfrm>
                            <a:off x="2434442" y="495313"/>
                            <a:ext cx="933450" cy="285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A4D4C7" w14:textId="77777777"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People’s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87"/>
                        <wps:cNvSpPr txBox="1"/>
                        <wps:spPr>
                          <a:xfrm>
                            <a:off x="2446317" y="1195957"/>
                            <a:ext cx="933450" cy="285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75A7C" w14:textId="77777777"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Actions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88"/>
                        <wps:cNvSpPr txBox="1"/>
                        <wps:spPr>
                          <a:xfrm>
                            <a:off x="2470030" y="1896417"/>
                            <a:ext cx="1054219" cy="285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8D995F" w14:textId="77777777"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Empowerment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89"/>
                        <wps:cNvSpPr txBox="1"/>
                        <wps:spPr>
                          <a:xfrm>
                            <a:off x="2422566" y="2549744"/>
                            <a:ext cx="1016577" cy="30875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762F8" w14:textId="77777777"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Revenue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2" name="Text Box 90"/>
                        <wps:cNvSpPr txBox="1"/>
                        <wps:spPr>
                          <a:xfrm>
                            <a:off x="2481943" y="4331043"/>
                            <a:ext cx="933450" cy="45073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B99280" w14:textId="77777777" w:rsidR="005A3A49" w:rsidRDefault="002F0AD6" w:rsidP="005A3A49">
                              <w:pPr>
                                <w:spacing w:after="0"/>
                                <w:jc w:val="center"/>
                                <w:rPr>
                                  <w:rFonts w:ascii="Times New Roman" w:hAnsi="Times New Roman" w:cs="Times New Roman"/>
                                </w:rPr>
                              </w:pPr>
                              <w:r w:rsidRPr="002F0AD6">
                                <w:rPr>
                                  <w:rFonts w:ascii="Times New Roman" w:hAnsi="Times New Roman" w:cs="Times New Roman"/>
                                  <w:sz w:val="20"/>
                                  <w:szCs w:val="20"/>
                                </w:rPr>
                                <w:t>Strengthening</w:t>
                              </w:r>
                              <w:r w:rsidR="005A3A49">
                                <w:rPr>
                                  <w:rFonts w:ascii="Times New Roman" w:hAnsi="Times New Roman" w:cs="Times New Roman"/>
                                </w:rPr>
                                <w:t xml:space="preserve"> </w:t>
                              </w:r>
                              <w:r w:rsidR="005A3A49" w:rsidRPr="002F0AD6">
                                <w:rPr>
                                  <w:rFonts w:ascii="Times New Roman" w:hAnsi="Times New Roman" w:cs="Times New Roman"/>
                                  <w:sz w:val="20"/>
                                  <w:szCs w:val="20"/>
                                </w:rPr>
                                <w:t>OCB - OCD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3" name="Text Box 91"/>
                        <wps:cNvSpPr txBox="1"/>
                        <wps:spPr>
                          <a:xfrm>
                            <a:off x="3871297" y="1195841"/>
                            <a:ext cx="1015027" cy="5937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7409F4" w14:textId="77777777" w:rsidR="005A3A49" w:rsidRPr="005A3A49" w:rsidRDefault="005A3A49" w:rsidP="005A3A49">
                              <w:pPr>
                                <w:spacing w:after="0"/>
                                <w:jc w:val="center"/>
                                <w:rPr>
                                  <w:rFonts w:ascii="Times New Roman" w:hAnsi="Times New Roman" w:cs="Times New Roman"/>
                                  <w:sz w:val="20"/>
                                  <w:szCs w:val="20"/>
                                </w:rPr>
                              </w:pPr>
                              <w:r w:rsidRPr="005A3A49">
                                <w:rPr>
                                  <w:rFonts w:ascii="Times New Roman" w:hAnsi="Times New Roman" w:cs="Times New Roman"/>
                                  <w:sz w:val="20"/>
                                  <w:szCs w:val="20"/>
                                </w:rPr>
                                <w:t>acceleration and equitable development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4" name="Text Box 92"/>
                        <wps:cNvSpPr txBox="1"/>
                        <wps:spPr>
                          <a:xfrm>
                            <a:off x="3743325" y="4021504"/>
                            <a:ext cx="1161975" cy="2850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2FA33A1" w14:textId="77777777"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Strategic planning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Flowchart: Multidocument 55"/>
                        <wps:cNvSpPr/>
                        <wps:spPr>
                          <a:xfrm>
                            <a:off x="2517569" y="435936"/>
                            <a:ext cx="843148" cy="347848"/>
                          </a:xfrm>
                          <a:prstGeom prst="flowChartMultidocumen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 name="Flowchart: Multidocument 56"/>
                        <wps:cNvSpPr/>
                        <wps:spPr>
                          <a:xfrm>
                            <a:off x="2529444" y="1136580"/>
                            <a:ext cx="843148" cy="347848"/>
                          </a:xfrm>
                          <a:prstGeom prst="flowChartMultidocumen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Flowchart: Multidocument 57"/>
                        <wps:cNvSpPr/>
                        <wps:spPr>
                          <a:xfrm>
                            <a:off x="2553195" y="1837225"/>
                            <a:ext cx="843148" cy="347848"/>
                          </a:xfrm>
                          <a:prstGeom prst="flowChartMultidocumen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Flowchart: Multidocument 58"/>
                        <wps:cNvSpPr/>
                        <wps:spPr>
                          <a:xfrm>
                            <a:off x="2493818" y="2490367"/>
                            <a:ext cx="997528" cy="347848"/>
                          </a:xfrm>
                          <a:prstGeom prst="flowChartMultidocumen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Parallelogram 59"/>
                        <wps:cNvSpPr/>
                        <wps:spPr>
                          <a:xfrm>
                            <a:off x="2505694" y="4176664"/>
                            <a:ext cx="890649" cy="676893"/>
                          </a:xfrm>
                          <a:prstGeom prst="parallelogram">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 name="Vertical Scroll 60"/>
                        <wps:cNvSpPr/>
                        <wps:spPr>
                          <a:xfrm>
                            <a:off x="2410691" y="3060383"/>
                            <a:ext cx="1068780" cy="997527"/>
                          </a:xfrm>
                          <a:prstGeom prst="verticalScroll">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Double Wave 61"/>
                        <wps:cNvSpPr/>
                        <wps:spPr>
                          <a:xfrm>
                            <a:off x="3811979" y="3927282"/>
                            <a:ext cx="1056904" cy="451262"/>
                          </a:xfrm>
                          <a:prstGeom prst="doubleWav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 name="Wave 62"/>
                        <wps:cNvSpPr/>
                        <wps:spPr>
                          <a:xfrm>
                            <a:off x="3811979" y="1029703"/>
                            <a:ext cx="1115695" cy="961588"/>
                          </a:xfrm>
                          <a:prstGeom prst="wav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 name="Striped Right Arrow 63"/>
                        <wps:cNvSpPr/>
                        <wps:spPr>
                          <a:xfrm rot="5400000">
                            <a:off x="641267" y="1136581"/>
                            <a:ext cx="1816792" cy="415290"/>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 name="Left-Right Arrow 64"/>
                        <wps:cNvSpPr/>
                        <wps:spPr>
                          <a:xfrm rot="5400000">
                            <a:off x="694706" y="3398830"/>
                            <a:ext cx="1733534" cy="356235"/>
                          </a:xfrm>
                          <a:prstGeom prst="left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5" name="Curved Down Arrow 65"/>
                        <wps:cNvSpPr/>
                        <wps:spPr>
                          <a:xfrm rot="19063802">
                            <a:off x="1306286" y="792196"/>
                            <a:ext cx="1394254" cy="357404"/>
                          </a:xfrm>
                          <a:prstGeom prst="curved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 name="Curved Down Arrow 66"/>
                        <wps:cNvSpPr/>
                        <wps:spPr>
                          <a:xfrm rot="19063802">
                            <a:off x="1318161" y="1492840"/>
                            <a:ext cx="1394254" cy="357404"/>
                          </a:xfrm>
                          <a:prstGeom prst="curved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Curved Down Arrow 67"/>
                        <wps:cNvSpPr/>
                        <wps:spPr>
                          <a:xfrm rot="20788193">
                            <a:off x="1472540" y="1837225"/>
                            <a:ext cx="1214310" cy="318374"/>
                          </a:xfrm>
                          <a:prstGeom prst="curvedDown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Curved Up Arrow 68"/>
                        <wps:cNvSpPr/>
                        <wps:spPr>
                          <a:xfrm rot="571623">
                            <a:off x="1496291" y="2680373"/>
                            <a:ext cx="1156701" cy="427512"/>
                          </a:xfrm>
                          <a:prstGeom prst="curved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 name="Striped Right Arrow 69"/>
                        <wps:cNvSpPr/>
                        <wps:spPr>
                          <a:xfrm rot="5400000">
                            <a:off x="2689761" y="750633"/>
                            <a:ext cx="332509" cy="344385"/>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 name="Striped Right Arrow 70"/>
                        <wps:cNvSpPr/>
                        <wps:spPr>
                          <a:xfrm rot="5400000">
                            <a:off x="2689761" y="1475028"/>
                            <a:ext cx="332509" cy="344385"/>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Striped Right Arrow 71"/>
                        <wps:cNvSpPr/>
                        <wps:spPr>
                          <a:xfrm rot="5400000">
                            <a:off x="2689761" y="2175672"/>
                            <a:ext cx="332509" cy="344385"/>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 name="Striped Right Arrow 72"/>
                        <wps:cNvSpPr/>
                        <wps:spPr>
                          <a:xfrm rot="5400000">
                            <a:off x="2689761" y="2805064"/>
                            <a:ext cx="332509" cy="344385"/>
                          </a:xfrm>
                          <a:prstGeom prst="stripedRight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 name="Striped Right Arrow 73"/>
                        <wps:cNvSpPr/>
                        <wps:spPr>
                          <a:xfrm rot="16200000">
                            <a:off x="2814453" y="3939157"/>
                            <a:ext cx="201378" cy="332509"/>
                          </a:xfrm>
                          <a:prstGeom prst="striped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 name="Striped Right Arrow 74"/>
                        <wps:cNvSpPr/>
                        <wps:spPr>
                          <a:xfrm rot="12415220">
                            <a:off x="3286921" y="3830282"/>
                            <a:ext cx="569265" cy="332105"/>
                          </a:xfrm>
                          <a:prstGeom prst="stripedRightArrow">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Right Arrow Callout 75"/>
                        <wps:cNvSpPr/>
                        <wps:spPr>
                          <a:xfrm>
                            <a:off x="59377" y="780321"/>
                            <a:ext cx="1424305" cy="1005807"/>
                          </a:xfrm>
                          <a:prstGeom prst="rightArrowCallo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Right Arrow Callout 76"/>
                        <wps:cNvSpPr/>
                        <wps:spPr>
                          <a:xfrm>
                            <a:off x="71252" y="3001006"/>
                            <a:ext cx="1424305" cy="1005807"/>
                          </a:xfrm>
                          <a:prstGeom prst="rightArrowCallou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Curved Connector 77"/>
                        <wps:cNvCnPr/>
                        <wps:spPr>
                          <a:xfrm flipH="1" flipV="1">
                            <a:off x="498764" y="3951032"/>
                            <a:ext cx="617517" cy="665019"/>
                          </a:xfrm>
                          <a:prstGeom prst="curvedConnector3">
                            <a:avLst>
                              <a:gd name="adj1" fmla="val 105745"/>
                            </a:avLst>
                          </a:prstGeom>
                          <a:ln w="57150">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78" name="Curved Connector 78"/>
                        <wps:cNvCnPr/>
                        <wps:spPr>
                          <a:xfrm flipV="1">
                            <a:off x="486889" y="198430"/>
                            <a:ext cx="688768" cy="617517"/>
                          </a:xfrm>
                          <a:prstGeom prst="curvedConnector3">
                            <a:avLst/>
                          </a:prstGeom>
                          <a:ln w="57150">
                            <a:prstDash val="sysDot"/>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margin">
                  <wp14:pctHeight>0</wp14:pctHeight>
                </wp14:sizeRelV>
              </wp:anchor>
            </w:drawing>
          </mc:Choice>
          <mc:Fallback>
            <w:pict>
              <v:group w14:anchorId="1EB928D7" id="Group 3" o:spid="_x0000_s1026" style="position:absolute;left:0;text-align:left;margin-left:3pt;margin-top:14.85pt;width:388pt;height:382.15pt;z-index:251669504;mso-height-relative:margin" coordsize="49276,48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">
                <v:shapetype id="_x0000_t202" coordsize="21600,21600" o:spt="202" path="m,l,21600r21600,l21600,xe">
                  <v:stroke joinstyle="miter"/>
                  <v:path gradientshapeok="t" o:connecttype="rect"/>
                </v:shapetype>
                <v:shape id="Text Box 80" o:spid="_x0000_s1027" type="#_x0000_t202" style="position:absolute;left:10330;width:10053;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p/k8IA&#10;AADbAAAADwAAAGRycy9kb3ducmV2LnhtbESPQWsCMRSE74X+h/AK3mq2IrKuRmmLLQVP1dLzY/NM&#10;gpuXJUnX7b9vBKHHYWa+Ydbb0XdioJhcYAVP0woEcRu0Y6Pg6/j2WINIGVljF5gU/FKC7eb+bo2N&#10;Dhf+pOGQjSgQTg0qsDn3jZSpteQxTUNPXLxTiB5zkdFIHfFS4L6Ts6paSI+Oy4LFnl4ttefDj1ew&#10;ezFL09YY7a7Wzg3j92lv3pWaPIzPKxCZxvwfvrU/tIL5DK5fyg+Qm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en+TwgAAANsAAAAPAAAAAAAAAAAAAAAAAJgCAABkcnMvZG93&#10;bnJldi54bWxQSwUGAAAAAAQABAD1AAAAhwMAAAAA&#10;" fillcolor="white [3201]" strokeweight=".5pt">
                  <v:textbox>
                    <w:txbxContent>
                      <w:p w:rsidR="005A3A49" w:rsidRPr="002F0AD6" w:rsidRDefault="002F0AD6" w:rsidP="005A3A49">
                        <w:pPr>
                          <w:spacing w:after="0"/>
                          <w:jc w:val="center"/>
                          <w:rPr>
                            <w:rFonts w:ascii="Times New Roman" w:hAnsi="Times New Roman" w:cs="Times New Roman"/>
                            <w:b/>
                            <w:sz w:val="20"/>
                            <w:szCs w:val="20"/>
                          </w:rPr>
                        </w:pPr>
                        <w:r w:rsidRPr="002F0AD6">
                          <w:rPr>
                            <w:rFonts w:ascii="Times New Roman" w:hAnsi="Times New Roman" w:cs="Times New Roman"/>
                            <w:b/>
                            <w:sz w:val="20"/>
                            <w:szCs w:val="20"/>
                          </w:rPr>
                          <w:t>The essence of development</w:t>
                        </w:r>
                      </w:p>
                    </w:txbxContent>
                  </v:textbox>
                </v:shape>
                <v:shape id="Text Box 81" o:spid="_x0000_s1028" type="#_x0000_t202" style="position:absolute;left:10615;top:22170;width:10244;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aCMIA&#10;AADbAAAADwAAAGRycy9kb3ducmV2LnhtbESPQUsDMRSE74L/ITzBm81qi6zbpkWlFsFTW+n5sXlN&#10;gpuXJUm36783QqHHYWa+YRar0XdioJhcYAWPkwoEcRu0Y6Pge//xUINIGVljF5gU/FKC1fL2ZoGN&#10;Dmfe0rDLRhQIpwYV2Jz7RsrUWvKYJqEnLt4xRI+5yGikjngucN/Jp6p6lh4dlwWLPb1ban92J69g&#10;/WZeTFtjtOtaOzeMh+OX2Sh1fze+zkFkGvM1fGl/agWzKfx/KT9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toIwgAAANsAAAAPAAAAAAAAAAAAAAAAAJgCAABkcnMvZG93&#10;bnJldi54bWxQSwUGAAAAAAQABAD1AAAAhwMAAAAA&#10;" fillcolor="white [3201]" strokeweight=".5pt">
                  <v:textbox>
                    <w:txbxContent>
                      <w:p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Development Planner</w:t>
                        </w:r>
                      </w:p>
                    </w:txbxContent>
                  </v:textbox>
                </v:shape>
                <v:shape id="Text Box 82" o:spid="_x0000_s1029" type="#_x0000_t202" style="position:absolute;left:10925;top:44022;width:8315;height:3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9CfMIA&#10;AADbAAAADwAAAGRycy9kb3ducmV2LnhtbESPQWsCMRSE74X+h/AK3mq2RWS7GqUtKgVPtaXnx+aZ&#10;BDcvS5Ku679vBKHHYWa+YZbr0XdioJhcYAVP0woEcRu0Y6Pg+2v7WINIGVljF5gUXCjBenV/t8RG&#10;hzN/0nDIRhQIpwYV2Jz7RsrUWvKYpqEnLt4xRI+5yGikjngucN/J56qaS4+Oy4LFnt4ttafDr1ew&#10;eTMvpq0x2k2tnRvGn+Pe7JSaPIyvCxCZxvwfvrU/tILZDK5fy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30J8wgAAANsAAAAPAAAAAAAAAAAAAAAAAJgCAABkcnMvZG93&#10;bnJldi54bWxQSwUGAAAAAAQABAD1AAAAhwMAAAAA&#10;" fillcolor="white [3201]" strokeweight=".5pt">
                  <v:textbox>
                    <w:txbxContent>
                      <w:p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Regional facts</w:t>
                        </w:r>
                      </w:p>
                    </w:txbxContent>
                  </v:textbox>
                </v:shape>
                <v:shape id="Text Box 83" o:spid="_x0000_s1030" type="#_x0000_t202" style="position:absolute;top:7837;width:9975;height:98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OWCsUA&#10;AADbAAAADwAAAGRycy9kb3ducmV2LnhtbESPQWvCQBSE74X+h+UJvdWN0ohEVwkBaSn2oPXi7Zl9&#10;JsHs2zS7TaK/3i0IPQ4z8w2zXA+mFh21rrKsYDKOQBDnVldcKDh8b17nIJxH1lhbJgVXcrBePT8t&#10;MdG25x11e1+IAGGXoILS+yaR0uUlGXRj2xAH72xbgz7ItpC6xT7ATS2nUTSTBisOCyU2lJWUX/a/&#10;RsFntvnC3Wlq5rc6e9+e0+bncIyVehkN6QKEp8H/hx/tD63gLYa/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05YKxQAAANsAAAAPAAAAAAAAAAAAAAAAAJgCAABkcnMv&#10;ZG93bnJldi54bWxQSwUGAAAAAAQABAD1AAAAigMAAAAA&#10;" filled="f" stroked="f" strokeweight=".5pt">
                  <v:textbox>
                    <w:txbxContent>
                      <w:p w:rsidR="005A3A49" w:rsidRDefault="005A3A49" w:rsidP="005A3A49">
                        <w:pPr>
                          <w:spacing w:after="0"/>
                          <w:jc w:val="center"/>
                          <w:rPr>
                            <w:rFonts w:ascii="Times New Roman" w:hAnsi="Times New Roman" w:cs="Times New Roman"/>
                            <w:b/>
                          </w:rPr>
                        </w:pPr>
                        <w:r>
                          <w:rPr>
                            <w:rFonts w:ascii="Times New Roman" w:hAnsi="Times New Roman" w:cs="Times New Roman"/>
                            <w:b/>
                          </w:rPr>
                          <w:t>OCB</w:t>
                        </w:r>
                      </w:p>
                      <w:p w:rsidR="002F0AD6" w:rsidRPr="002F0AD6" w:rsidRDefault="005A3A49" w:rsidP="002F0AD6">
                        <w:pPr>
                          <w:spacing w:after="0"/>
                          <w:jc w:val="center"/>
                          <w:rPr>
                            <w:rFonts w:ascii="Times New Roman" w:hAnsi="Times New Roman" w:cs="Times New Roman"/>
                            <w:sz w:val="20"/>
                            <w:szCs w:val="20"/>
                          </w:rPr>
                        </w:pPr>
                        <w:r>
                          <w:rPr>
                            <w:rFonts w:ascii="Times New Roman" w:hAnsi="Times New Roman" w:cs="Times New Roman"/>
                          </w:rPr>
                          <w:t xml:space="preserve"> </w:t>
                        </w:r>
                        <w:r w:rsidR="002F0AD6" w:rsidRPr="002F0AD6">
                          <w:rPr>
                            <w:rFonts w:ascii="Times New Roman" w:hAnsi="Times New Roman" w:cs="Times New Roman"/>
                            <w:sz w:val="20"/>
                            <w:szCs w:val="20"/>
                          </w:rPr>
                          <w:t>Loyalty</w:t>
                        </w:r>
                      </w:p>
                      <w:p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Innovation</w:t>
                        </w:r>
                      </w:p>
                      <w:p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Integrity</w:t>
                        </w:r>
                      </w:p>
                      <w:p w:rsidR="005A3A49"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Talent</w:t>
                        </w:r>
                      </w:p>
                    </w:txbxContent>
                  </v:textbox>
                </v:shape>
                <v:shape id="Text Box 84" o:spid="_x0000_s1031" type="#_x0000_t202" style="position:absolute;top:30108;width:9856;height:96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5A3A49" w:rsidRDefault="005A3A49" w:rsidP="005A3A49">
                        <w:pPr>
                          <w:spacing w:after="0"/>
                          <w:jc w:val="center"/>
                          <w:rPr>
                            <w:rFonts w:ascii="Times New Roman" w:hAnsi="Times New Roman" w:cs="Times New Roman"/>
                            <w:b/>
                          </w:rPr>
                        </w:pPr>
                        <w:r>
                          <w:rPr>
                            <w:rFonts w:ascii="Times New Roman" w:hAnsi="Times New Roman" w:cs="Times New Roman"/>
                            <w:b/>
                          </w:rPr>
                          <w:t>OCD</w:t>
                        </w:r>
                      </w:p>
                      <w:p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Knowledge</w:t>
                        </w:r>
                      </w:p>
                      <w:p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Networking</w:t>
                        </w:r>
                      </w:p>
                      <w:p w:rsidR="002F0AD6"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Digitalization</w:t>
                        </w:r>
                      </w:p>
                      <w:p w:rsidR="005A3A49" w:rsidRPr="002F0AD6" w:rsidRDefault="002F0AD6" w:rsidP="002F0AD6">
                        <w:pPr>
                          <w:spacing w:after="0"/>
                          <w:jc w:val="center"/>
                          <w:rPr>
                            <w:rFonts w:ascii="Times New Roman" w:hAnsi="Times New Roman" w:cs="Times New Roman"/>
                            <w:sz w:val="20"/>
                            <w:szCs w:val="20"/>
                          </w:rPr>
                        </w:pPr>
                        <w:r w:rsidRPr="002F0AD6">
                          <w:rPr>
                            <w:rFonts w:ascii="Times New Roman" w:hAnsi="Times New Roman" w:cs="Times New Roman"/>
                            <w:sz w:val="20"/>
                            <w:szCs w:val="20"/>
                          </w:rPr>
                          <w:t>Leadership</w:t>
                        </w:r>
                      </w:p>
                    </w:txbxContent>
                  </v:textbox>
                </v:shape>
                <v:shape id="Text Box 85" o:spid="_x0000_s1032" type="#_x0000_t202" style="position:absolute;left:25294;top:31907;width:9097;height: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2t5sUA&#10;AADbAAAADwAAAGRycy9kb3ducmV2LnhtbESPT4vCMBTE7wt+h/AEb2uqrKtUo0hBVsQ9+Ofi7dk8&#10;22LzUpuo1U+/WRA8DjPzG2Yya0wpblS7wrKCXjcCQZxaXXCmYL9bfI5AOI+ssbRMCh7kYDZtfUww&#10;1vbOG7ptfSYChF2MCnLvq1hKl+Zk0HVtRRy8k60N+iDrTOoa7wFuStmPom9psOCwkGNFSU7peXs1&#10;ClbJ4hc3x74ZPcvkZ32aV5f9YaBUp93MxyA8Nf4dfrWXWsHXEP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Ta3mxQAAANsAAAAPAAAAAAAAAAAAAAAAAJgCAABkcnMv&#10;ZG93bnJldi54bWxQSwUGAAAAAAQABAD1AAAAigMAAAAA&#10;" filled="f" stroked="f" strokeweight=".5pt">
                  <v:textbox>
                    <w:txbxContent>
                      <w:p w:rsidR="005A3A49" w:rsidRPr="002F0AD6" w:rsidRDefault="002F0AD6" w:rsidP="005A3A49">
                        <w:pPr>
                          <w:spacing w:after="0"/>
                          <w:jc w:val="center"/>
                          <w:rPr>
                            <w:rFonts w:ascii="Times New Roman" w:hAnsi="Times New Roman" w:cs="Times New Roman"/>
                            <w:sz w:val="20"/>
                            <w:szCs w:val="20"/>
                          </w:rPr>
                        </w:pPr>
                        <w:r w:rsidRPr="002F0AD6">
                          <w:rPr>
                            <w:rFonts w:ascii="Times New Roman" w:hAnsi="Times New Roman" w:cs="Times New Roman"/>
                            <w:sz w:val="20"/>
                            <w:szCs w:val="20"/>
                          </w:rPr>
                          <w:t>Welfare achievements increase or not</w:t>
                        </w:r>
                      </w:p>
                    </w:txbxContent>
                  </v:textbox>
                </v:shape>
                <v:shape id="Text Box 86" o:spid="_x0000_s1033" type="#_x0000_t202" style="position:absolute;left:24344;top:4953;width:9334;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People’s</w:t>
                        </w:r>
                      </w:p>
                    </w:txbxContent>
                  </v:textbox>
                </v:shape>
                <v:shape id="Text Box 87" o:spid="_x0000_s1034" type="#_x0000_t202" style="position:absolute;left:24463;top:11959;width:9334;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Actions</w:t>
                        </w:r>
                      </w:p>
                    </w:txbxContent>
                  </v:textbox>
                </v:shape>
                <v:shape id="Text Box 88" o:spid="_x0000_s1035" type="#_x0000_t202" style="position:absolute;left:24700;top:18964;width:10542;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2jT8IA&#10;AADbAAAADwAAAGRycy9kb3ducmV2LnhtbERPTWvCQBC9F/wPywje6saARaKrSCBYxB5ivfQ2Zsck&#10;mJ2N2a2J/fXdg+Dx8b5Xm8E04k6dqy0rmE0jEMSF1TWXCk7f2fsChPPIGhvLpOBBDjbr0dsKE217&#10;zul+9KUIIewSVFB53yZSuqIig25qW+LAXWxn0AfYlVJ32Idw08g4ij6kwZpDQ4UtpRUV1+OvUbBP&#10;sy/Mz7FZ/DXp7nDZtrfTz1ypyXjYLkF4GvxL/HR/agXzsD58CT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aNPwgAAANsAAAAPAAAAAAAAAAAAAAAAAJgCAABkcnMvZG93&#10;bnJldi54bWxQSwUGAAAAAAQABAD1AAAAhwMAAAAA&#10;" filled="f" stroked="f" strokeweight=".5pt">
                  <v:textbox>
                    <w:txbxContent>
                      <w:p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Empowerment</w:t>
                        </w:r>
                      </w:p>
                    </w:txbxContent>
                  </v:textbox>
                </v:shape>
                <v:shape id="Text Box 89" o:spid="_x0000_s1036" type="#_x0000_t202" style="position:absolute;left:24225;top:25497;width:10166;height:30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G1MUA&#10;AADbAAAADwAAAGRycy9kb3ducmV2LnhtbESPQWvCQBSE70L/w/IK3nQTISKpq4SAVMQetF56e80+&#10;k9Ds2zS7xthf7wpCj8PMfMMs14NpRE+dqy0riKcRCOLC6ppLBafPzWQBwnlkjY1lUnAjB+vVy2iJ&#10;qbZXPlB/9KUIEHYpKqi8b1MpXVGRQTe1LXHwzrYz6IPsSqk7vAa4aeQsiubSYM1hocKW8oqKn+PF&#10;KNjlmw88fM/M4q/J3/fnrP09fSVKjV+H7A2Ep8H/h5/trVaQxPD4En6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MQbUxQAAANsAAAAPAAAAAAAAAAAAAAAAAJgCAABkcnMv&#10;ZG93bnJldi54bWxQSwUGAAAAAAQABAD1AAAAigMAAAAA&#10;" filled="f" stroked="f" strokeweight=".5pt">
                  <v:textbox>
                    <w:txbxContent>
                      <w:p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Revenue</w:t>
                        </w:r>
                      </w:p>
                    </w:txbxContent>
                  </v:textbox>
                </v:shape>
                <v:shape id="Text Box 90" o:spid="_x0000_s1037" type="#_x0000_t202" style="position:absolute;left:24819;top:43310;width:9334;height:4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OYo8UA&#10;AADbAAAADwAAAGRycy9kb3ducmV2LnhtbESPQWvCQBSE70L/w/IK3szGgCJpVpGAtEh70Hrp7TX7&#10;TILZt2l2m6T99a4geBxm5hsm24ymET11rrasYB7FIIgLq2suFZw+d7MVCOeRNTaWScEfOdisnyYZ&#10;ptoOfKD+6EsRIOxSVFB536ZSuqIigy6yLXHwzrYz6IPsSqk7HALcNDKJ46U0WHNYqLClvKLicvw1&#10;Cvb57gMP34lZ/Tf56/t52/6cvhZKTZ/H7QsIT6N/hO/tN61gk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5ijxQAAANsAAAAPAAAAAAAAAAAAAAAAAJgCAABkcnMv&#10;ZG93bnJldi54bWxQSwUGAAAAAAQABAD1AAAAigMAAAAA&#10;" filled="f" stroked="f" strokeweight=".5pt">
                  <v:textbox>
                    <w:txbxContent>
                      <w:p w:rsidR="005A3A49" w:rsidRDefault="002F0AD6" w:rsidP="005A3A49">
                        <w:pPr>
                          <w:spacing w:after="0"/>
                          <w:jc w:val="center"/>
                          <w:rPr>
                            <w:rFonts w:ascii="Times New Roman" w:hAnsi="Times New Roman" w:cs="Times New Roman"/>
                          </w:rPr>
                        </w:pPr>
                        <w:r w:rsidRPr="002F0AD6">
                          <w:rPr>
                            <w:rFonts w:ascii="Times New Roman" w:hAnsi="Times New Roman" w:cs="Times New Roman"/>
                            <w:sz w:val="20"/>
                            <w:szCs w:val="20"/>
                          </w:rPr>
                          <w:t>Strengthening</w:t>
                        </w:r>
                        <w:r w:rsidR="005A3A49">
                          <w:rPr>
                            <w:rFonts w:ascii="Times New Roman" w:hAnsi="Times New Roman" w:cs="Times New Roman"/>
                          </w:rPr>
                          <w:t xml:space="preserve"> </w:t>
                        </w:r>
                        <w:r w:rsidR="005A3A49" w:rsidRPr="002F0AD6">
                          <w:rPr>
                            <w:rFonts w:ascii="Times New Roman" w:hAnsi="Times New Roman" w:cs="Times New Roman"/>
                            <w:sz w:val="20"/>
                            <w:szCs w:val="20"/>
                          </w:rPr>
                          <w:t>OCB - OCD</w:t>
                        </w:r>
                      </w:p>
                    </w:txbxContent>
                  </v:textbox>
                </v:shape>
                <v:shape id="Text Box 91" o:spid="_x0000_s1038" type="#_x0000_t202" style="position:absolute;left:38712;top:11958;width:10151;height:59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89OMUA&#10;AADbAAAADwAAAGRycy9kb3ducmV2LnhtbESPQWvCQBSE74X+h+UJvdWNl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04xQAAANsAAAAPAAAAAAAAAAAAAAAAAJgCAABkcnMv&#10;ZG93bnJldi54bWxQSwUGAAAAAAQABAD1AAAAigMAAAAA&#10;" filled="f" stroked="f" strokeweight=".5pt">
                  <v:textbox>
                    <w:txbxContent>
                      <w:p w:rsidR="005A3A49" w:rsidRPr="005A3A49" w:rsidRDefault="005A3A49" w:rsidP="005A3A49">
                        <w:pPr>
                          <w:spacing w:after="0"/>
                          <w:jc w:val="center"/>
                          <w:rPr>
                            <w:rFonts w:ascii="Times New Roman" w:hAnsi="Times New Roman" w:cs="Times New Roman"/>
                            <w:sz w:val="20"/>
                            <w:szCs w:val="20"/>
                          </w:rPr>
                        </w:pPr>
                        <w:proofErr w:type="gramStart"/>
                        <w:r w:rsidRPr="005A3A49">
                          <w:rPr>
                            <w:rFonts w:ascii="Times New Roman" w:hAnsi="Times New Roman" w:cs="Times New Roman"/>
                            <w:sz w:val="20"/>
                            <w:szCs w:val="20"/>
                          </w:rPr>
                          <w:t>acceleration</w:t>
                        </w:r>
                        <w:proofErr w:type="gramEnd"/>
                        <w:r w:rsidRPr="005A3A49">
                          <w:rPr>
                            <w:rFonts w:ascii="Times New Roman" w:hAnsi="Times New Roman" w:cs="Times New Roman"/>
                            <w:sz w:val="20"/>
                            <w:szCs w:val="20"/>
                          </w:rPr>
                          <w:t xml:space="preserve"> and equitable development</w:t>
                        </w:r>
                      </w:p>
                    </w:txbxContent>
                  </v:textbox>
                </v:shape>
                <v:shape id="Text Box 92" o:spid="_x0000_s1039" type="#_x0000_t202" style="position:absolute;left:37433;top:40215;width:11620;height:2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alTMUA&#10;AADbAAAADwAAAGRycy9kb3ducmV2LnhtbESPQWvCQBSE74X+h+UJvdWN0ohEVwkBaSn2oPXi7Zl9&#10;JsHs2zS7TaK/3i0IPQ4z8w2zXA+mFh21rrKsYDKOQBDnVldcKDh8b17nIJxH1lhbJgVXcrBePT8t&#10;MdG25x11e1+IAGGXoILS+yaR0uUlGXRj2xAH72xbgz7ItpC6xT7ATS2nUTSTBisOCyU2lJWUX/a/&#10;RsFntvnC3Wlq5rc6e9+e0+bncIyVehkN6QKEp8H/hx/tD60gfoO/L+EHy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qVMxQAAANsAAAAPAAAAAAAAAAAAAAAAAJgCAABkcnMv&#10;ZG93bnJldi54bWxQSwUGAAAAAAQABAD1AAAAigMAAAAA&#10;" filled="f" stroked="f" strokeweight=".5pt">
                  <v:textbox>
                    <w:txbxContent>
                      <w:p w:rsidR="005A3A49" w:rsidRPr="005A3A49" w:rsidRDefault="005A3A49" w:rsidP="005A3A49">
                        <w:pPr>
                          <w:spacing w:after="0"/>
                          <w:jc w:val="center"/>
                          <w:rPr>
                            <w:rFonts w:ascii="Times New Roman" w:hAnsi="Times New Roman" w:cs="Times New Roman"/>
                            <w:sz w:val="20"/>
                            <w:szCs w:val="20"/>
                            <w:lang w:val="id-ID"/>
                          </w:rPr>
                        </w:pPr>
                        <w:r>
                          <w:rPr>
                            <w:rFonts w:ascii="Times New Roman" w:hAnsi="Times New Roman" w:cs="Times New Roman"/>
                            <w:sz w:val="20"/>
                            <w:szCs w:val="20"/>
                            <w:lang w:val="id-ID"/>
                          </w:rPr>
                          <w:t>Strategic planning</w:t>
                        </w:r>
                      </w:p>
                    </w:txbxContent>
                  </v:textbox>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55" o:spid="_x0000_s1040" type="#_x0000_t115" style="position:absolute;left:25175;top:4359;width:8432;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THxsEA&#10;AADbAAAADwAAAGRycy9kb3ducmV2LnhtbESPQYvCMBSE74L/ITzBm6YKinSNsgiCHnUX7PHZvG26&#10;bV5qE2v99xtB2OMwM98w621va9FR60vHCmbTBARx7nTJhYLvr/1kBcIHZI21Y1LwJA/bzXCwxlS7&#10;B5+oO4dCRAj7FBWYEJpUSp8bsuinriGO3o9rLYYo20LqFh8Rbms5T5KltFhyXDDY0M5QXp3vVkG1&#10;vP1m5krWdflRzkzpqovOlBqP+s8PEIH68B9+tw9awWIBry/xB8jN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z0x8bBAAAA2wAAAA8AAAAAAAAAAAAAAAAAmAIAAGRycy9kb3du&#10;cmV2LnhtbFBLBQYAAAAABAAEAPUAAACGAwAAAAA=&#10;" filled="f" strokecolor="#243f60 [1604]" strokeweight="2pt"/>
                <v:shape id="Flowchart: Multidocument 56" o:spid="_x0000_s1041" type="#_x0000_t115" style="position:absolute;left:25294;top:11365;width:8431;height:3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ZscAA&#10;AADbAAAADwAAAGRycy9kb3ducmV2LnhtbESPQYvCMBSE74L/ITxhb5oqWKQaRQRBj7oLenw2z6a2&#10;ealNrN1/v1lY2OMwM98wq01va9FR60vHCqaTBARx7nTJhYKvz/14AcIHZI21Y1LwTR426+FghZl2&#10;bz5Rdw6FiBD2GSowITSZlD43ZNFPXEMcvbtrLYYo20LqFt8Rbms5S5JUWiw5LhhsaGcor84vq6BK&#10;n4+ruZF1XX6UU1O66qKvSn2M+u0SRKA+/If/2getYJ7C75f4A+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ZZscAAAADbAAAADwAAAAAAAAAAAAAAAACYAgAAZHJzL2Rvd25y&#10;ZXYueG1sUEsFBgAAAAAEAAQA9QAAAIUDAAAAAA==&#10;" filled="f" strokecolor="#243f60 [1604]" strokeweight="2pt"/>
                <v:shape id="Flowchart: Multidocument 57" o:spid="_x0000_s1042" type="#_x0000_t115" style="position:absolute;left:25531;top:18372;width:8432;height:3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r8KsEA&#10;AADbAAAADwAAAGRycy9kb3ducmV2LnhtbESPQYvCMBSE7wv+h/AEb2vqgq5Uo4iwoEd1QY/P5tnU&#10;Ni+1ibX+eyMs7HGYmW+Y+bKzlWip8YVjBaNhAoI4c7rgXMHv4edzCsIHZI2VY1LwJA/LRe9jjql2&#10;D95Ruw+5iBD2KSowIdSplD4zZNEPXU0cvYtrLIYom1zqBh8Rbiv5lSQTabHguGCwprWhrNzfrYJy&#10;cruezJmsa7OtHJnClUd9UmrQ71YzEIG68B/+a2+0gvE3vL/EHyA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q/CrBAAAA2wAAAA8AAAAAAAAAAAAAAAAAmAIAAGRycy9kb3du&#10;cmV2LnhtbFBLBQYAAAAABAAEAPUAAACGAwAAAAA=&#10;" filled="f" strokecolor="#243f60 [1604]" strokeweight="2pt"/>
                <v:shape id="Flowchart: Multidocument 58" o:spid="_x0000_s1043" type="#_x0000_t115" style="position:absolute;left:24938;top:24903;width:9975;height:34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oWL8A&#10;AADbAAAADwAAAGRycy9kb3ducmV2LnhtbERPz2vCMBS+D/wfwhvsNlOFyahNRQaCO64Kenw2z6a2&#10;ealNbLv/fjkIO358v7PNZFsxUO9rxwoW8wQEcel0zZWC42H3/gnCB2SNrWNS8EseNvnsJcNUu5F/&#10;aChCJWII+xQVmBC6VEpfGrLo564jjtzV9RZDhH0ldY9jDLetXCbJSlqsOTYY7OjLUNkUD6ugWd1v&#10;Z3Mh64byWy5M7ZqTPiv19jpt1yACTeFf/HTvtYKPODZ+iT9A5n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9WhYvwAAANsAAAAPAAAAAAAAAAAAAAAAAJgCAABkcnMvZG93bnJl&#10;di54bWxQSwUGAAAAAAQABAD1AAAAhAMAAAAA&#10;" filled="f" strokecolor="#243f60 [1604]" strokeweight="2p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59" o:spid="_x0000_s1044" type="#_x0000_t7" style="position:absolute;left:25056;top:41766;width:8907;height:676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33vsUA&#10;AADbAAAADwAAAGRycy9kb3ducmV2LnhtbESPW2vCQBCF3wv9D8sUfCm6qVIv0VVUKAQEbVXwdcxO&#10;k7TZ2ZBdTfz3XUHo4+FcPs5s0ZpSXKl2hWUFb70IBHFqdcGZguPhozsG4TyyxtIyKbiRg8X8+WmG&#10;sbYNf9F17zMRRtjFqCD3voqldGlOBl3PVsTB+7a1QR9knUldYxPGTSn7UTSUBgsOhBwrWueU/u4v&#10;RkG7Ouw+B5OfZpwEwCjZnU/b141SnZd2OQXhqfX/4Uc70QreJ3D/En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fe+xQAAANsAAAAPAAAAAAAAAAAAAAAAAJgCAABkcnMv&#10;ZG93bnJldi54bWxQSwUGAAAAAAQABAD1AAAAigMAAAAA&#10;" adj="4104" filled="f" strokecolor="#243f60 [1604]" strokeweight="2p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60" o:spid="_x0000_s1045" type="#_x0000_t97" style="position:absolute;left:24106;top:30603;width:10688;height:9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nacAA&#10;AADbAAAADwAAAGRycy9kb3ducmV2LnhtbERPTYvCMBC9C/sfwgheRFMVylqNsgiil2WxungdmrEN&#10;bSaliVr//eYg7PHxvtfb3jbiQZ03jhXMpgkI4sJpw6WCy3k/+QThA7LGxjEpeJGH7eZjsMZMuyef&#10;6JGHUsQQ9hkqqEJoMyl9UZFFP3UtceRurrMYIuxKqTt8xnDbyHmSpNKi4dhQYUu7ioo6v1sFfTpb&#10;mGt5MfvXYVz/2tM31j9LpUbD/msFIlAf/sVv91ErSOP6+CX+ALn5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5nacAAAADbAAAADwAAAAAAAAAAAAAAAACYAgAAZHJzL2Rvd25y&#10;ZXYueG1sUEsFBgAAAAAEAAQA9QAAAIUDAAAAAA==&#10;" filled="f" strokecolor="#243f60 [1604]" strokeweight="2pt"/>
                <v:shapetype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Double Wave 61" o:spid="_x0000_s1046" type="#_x0000_t188" style="position:absolute;left:38119;top:39272;width:10569;height:45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kB8MA&#10;AADbAAAADwAAAGRycy9kb3ducmV2LnhtbESP0YrCMBRE3wX/IVzBN00tItI1LYuysio+WPcDLs21&#10;LdvclCbW7t9vBMHHYWbOMJtsMI3oqXO1ZQWLeQSCuLC65lLBz/VrtgbhPLLGxjIp+CMHWToebTDR&#10;9sEX6nNfigBhl6CCyvs2kdIVFRl0c9sSB+9mO4M+yK6UusNHgJtGxlG0kgZrDgsVtrStqPjN70ZB&#10;7TA63c6HcofX/aFfHvfx/RwrNZ0Mnx8gPA3+HX61v7WC1QKeX8IPkO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YkB8MAAADbAAAADwAAAAAAAAAAAAAAAACYAgAAZHJzL2Rv&#10;d25yZXYueG1sUEsFBgAAAAAEAAQA9QAAAIgDAAAAAA==&#10;" adj="1350" filled="f" strokecolor="#243f60 [1604]" strokeweight="2p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62" o:spid="_x0000_s1047" type="#_x0000_t64" style="position:absolute;left:38119;top:10297;width:11157;height:96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1pMMMA&#10;AADbAAAADwAAAGRycy9kb3ducmV2LnhtbESPQWsCMRSE74L/IbyCN83qQXQ1ilXE2pPdCr0+Nq+b&#10;xc3LkkR3++9NodDjMDPfMOttbxvxIB9qxwqmkwwEcel0zZWC6+dxvAARIrLGxjEp+KEA281wsMZc&#10;u44/6FHESiQIhxwVmBjbXMpQGrIYJq4lTt638xZjkr6S2mOX4LaRsyybS4s1pwWDLe0NlbfibhUU&#10;96/F++n02p1vy8MOp6U5+ItRavTS71YgIvXxP/zXftMK5jP4/Z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61pMMMAAADbAAAADwAAAAAAAAAAAAAAAACYAgAAZHJzL2Rv&#10;d25yZXYueG1sUEsFBgAAAAAEAAQA9QAAAIgDAAAAAA==&#10;" adj="2700" filled="f" strokecolor="#243f60 [1604]" strokeweight="2p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Striped Right Arrow 63" o:spid="_x0000_s1048" type="#_x0000_t93" style="position:absolute;left:6413;top:11365;width:18168;height:4153;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gJcYA&#10;AADbAAAADwAAAGRycy9kb3ducmV2LnhtbESP3WrCQBSE74W+w3KE3pmNtviTZpW2IpSWKmrJ9SF7&#10;TILZsyG7aurTu4WCl8PMfMOki87U4kytqywrGEYxCOLc6ooLBT/71WAKwnlkjbVlUvBLDhbzh16K&#10;ibYX3tJ55wsRIOwSVFB63yRSurwkgy6yDXHwDrY16INsC6lbvAS4qeUojsfSYMVhocSG3kvKj7uT&#10;UeAn203zLL+X62s2O1y/3rLP43qk1GO/e30B4anz9/B/+0MrGD/B3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gJcYAAADbAAAADwAAAAAAAAAAAAAAAACYAgAAZHJz&#10;L2Rvd25yZXYueG1sUEsFBgAAAAAEAAQA9QAAAIsDAAAAAA==&#10;" adj="19131" filled="f" strokecolor="#243f60 [1604]" strokeweight="2p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64" o:spid="_x0000_s1049" type="#_x0000_t69" style="position:absolute;left:6946;top:33988;width:17336;height:356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tFsMA&#10;AADbAAAADwAAAGRycy9kb3ducmV2LnhtbESPUWvCMBSF34X9h3AHexFNHVKkGmUIyuaeqv6AS3Nt&#10;y5qbkERb9+sXYeDj4ZzzHc5qM5hO3MiH1rKC2TQDQVxZ3XKt4HzaTRYgQkTW2FkmBXcKsFm/jFZY&#10;aNtzSbdjrEWCcChQQROjK6QMVUMGw9Q64uRdrDcYk/S11B77BDedfM+yXBpsOS006GjbUPVzvBoF&#10;7vBbjn21/8q1O9z7rSzb8Xep1Nvr8LEEEWmIz/B/+1MryOfw+J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DtFsMAAADbAAAADwAAAAAAAAAAAAAAAACYAgAAZHJzL2Rv&#10;d25yZXYueG1sUEsFBgAAAAAEAAQA9QAAAIgDAAAAAA==&#10;" adj="2219" filled="f" strokecolor="#243f60 [1604]" strokeweight="2p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65" o:spid="_x0000_s1050" type="#_x0000_t105" style="position:absolute;left:13062;top:7921;width:13943;height:3575;rotation:-27702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KHVMMA&#10;AADbAAAADwAAAGRycy9kb3ducmV2LnhtbESP0WoCMRRE3wv+Q7hC32pWqSJbo4hW8EVKtR9w2VyT&#10;xc3NkkR369cbodDHYWbOMItV7xpxoxBrzwrGowIEceV1zUbBz2n3NgcRE7LGxjMp+KUIq+XgZYGl&#10;9h1/0+2YjMgQjiUqsCm1pZSxsuQwjnxLnL2zDw5TlsFIHbDLcNfISVHMpMOa84LFljaWqsvx6hTI&#10;z90mHOpuYov3/f2rv5rp9myUeh326w8Qifr0H/5r77WC2RSeX/IP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yKHVMMAAADbAAAADwAAAAAAAAAAAAAAAACYAgAAZHJzL2Rv&#10;d25yZXYueG1sUEsFBgAAAAAEAAQA9QAAAIgDAAAAAA==&#10;" adj="18832,20908,16200" filled="f" strokecolor="#243f60 [1604]" strokeweight="2pt"/>
                <v:shape id="Curved Down Arrow 66" o:spid="_x0000_s1051" type="#_x0000_t105" style="position:absolute;left:13181;top:14928;width:13943;height:3574;rotation:-277020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ZI8MA&#10;AADbAAAADwAAAGRycy9kb3ducmV2LnhtbESP3WoCMRSE7wu+QziCdzVbsYtsjVL8AW9KqfoAh80x&#10;Wbo5WZLorj59Uyj0cpiZb5jlenCtuFGIjWcFL9MCBHHtdcNGwfm0f16AiAlZY+uZFNwpwno1elpi&#10;pX3PX3Q7JiMyhGOFCmxKXSVlrC05jFPfEWfv4oPDlGUwUgfsM9y1clYUpXTYcF6w2NHGUv19vDoF&#10;crffhI+mn9lifnh8Dlfzur0YpSbj4f0NRKIh/Yf/2getoCzh90v+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ZI8MAAADbAAAADwAAAAAAAAAAAAAAAACYAgAAZHJzL2Rv&#10;d25yZXYueG1sUEsFBgAAAAAEAAQA9QAAAIgDAAAAAA==&#10;" adj="18832,20908,16200" filled="f" strokecolor="#243f60 [1604]" strokeweight="2pt"/>
                <v:shape id="Curved Down Arrow 67" o:spid="_x0000_s1052" type="#_x0000_t105" style="position:absolute;left:14725;top:18372;width:12143;height:3183;rotation:-886710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w0dsUA&#10;AADbAAAADwAAAGRycy9kb3ducmV2LnhtbESPT2vCQBTE7wW/w/KEXopuLMU/0VVEEYTSQ1XE4zP7&#10;TILZtzG7xuTbu0Khx2FmfsPMFo0pRE2Vyy0rGPQjEMSJ1TmnCg77TW8MwnlkjYVlUtCSg8W88zbD&#10;WNsH/1K986kIEHYxKsi8L2MpXZKRQde3JXHwLrYy6IOsUqkrfAS4KeRnFA2lwZzDQoYlrTJKrru7&#10;UfAdnX/q09dHe0qOt3WbTu7NYE9KvXeb5RSEp8b/h//aW61gOILXl/AD5P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XDR2xQAAANsAAAAPAAAAAAAAAAAAAAAAAJgCAABkcnMv&#10;ZG93bnJldi54bWxQSwUGAAAAAAQABAD1AAAAigMAAAAA&#10;" adj="18768,20892,16200" filled="f" strokecolor="#243f60 [1604]" strokeweight="2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68" o:spid="_x0000_s1053" type="#_x0000_t104" style="position:absolute;left:14962;top:26803;width:11567;height:4275;rotation:624365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4EsAA&#10;AADbAAAADwAAAGRycy9kb3ducmV2LnhtbERPz2vCMBS+D/Y/hCd4GTNVmEhnFB0IXoTZbvdH82yC&#10;zUtpYqz/vTkMdvz4fq+3o+tEoiFYzwrmswIEceO15VbBT314X4EIEVlj55kUPCjAdvP6ssZS+zuf&#10;KVWxFTmEQ4kKTIx9KWVoDDkMM98TZ+7iB4cxw6GVesB7DnedXBTFUjq0nBsM9vRlqLlWN6fg41Sv&#10;7MN9p8X8rTr/mv0+2TQqNZ2Mu08Qkcb4L/5zH7WCZR6bv+QfID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U4EsAAAADbAAAADwAAAAAAAAAAAAAAAACYAgAAZHJzL2Rvd25y&#10;ZXYueG1sUEsFBgAAAAAEAAQA9QAAAIUDAAAAAA==&#10;" adj="17608,20602,5400" filled="f" strokecolor="#243f60 [1604]" strokeweight="2pt"/>
                <v:shape id="Striped Right Arrow 69" o:spid="_x0000_s1054" type="#_x0000_t93" style="position:absolute;left:26897;top:7506;width:3325;height:34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2qMIA&#10;AADbAAAADwAAAGRycy9kb3ducmV2LnhtbESPQYvCMBSE7wv+h/AEb2vqIrJWo0hhUWEvq3vZ26N5&#10;tqXNS0hirf/eLAgeh5n5hllvB9OJnnxoLCuYTTMQxKXVDVcKfs9f758gQkTW2FkmBXcKsN2M3taY&#10;a3vjH+pPsRIJwiFHBXWMLpcylDUZDFPriJN3sd5gTNJXUnu8Jbjp5EeWLaTBhtNCjY6Kmsr2dDUK&#10;9sf2vmyvwc77jEtXVO678H9KTcbDbgUi0hBf4Wf7oBUslvD/Jf0Au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zaowgAAANsAAAAPAAAAAAAAAAAAAAAAAJgCAABkcnMvZG93&#10;bnJldi54bWxQSwUGAAAAAAQABAD1AAAAhwMAAAAA&#10;" adj="10800" filled="f" strokecolor="#243f60 [1604]" strokeweight="2pt"/>
                <v:shape id="Striped Right Arrow 70" o:spid="_x0000_s1055" type="#_x0000_t93" style="position:absolute;left:26897;top:14750;width:3325;height:34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QJ6MAA&#10;AADbAAAADwAAAGRycy9kb3ducmV2LnhtbERPz2vCMBS+C/sfwhN201QZulWjjIJsAy/WXXZ7NM+2&#10;tHkJSaz1v18OgseP7/d2P5peDORDa1nBYp6BIK6sbrlW8Hs+zN5BhIissbdMCu4UYL97mWwx1/bG&#10;JxrKWIsUwiFHBU2MLpcyVA0ZDHPriBN3sd5gTNDXUnu8pXDTy2WWraTBllNDg46KhqquvBoFXz/d&#10;/aO7Bvs2ZFy5onbHwv8p9TodPzcgIo3xKX64v7WCdVqfvqQfIH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QJ6MAAAADbAAAADwAAAAAAAAAAAAAAAACYAgAAZHJzL2Rvd25y&#10;ZXYueG1sUEsFBgAAAAAEAAQA9QAAAIUDAAAAAA==&#10;" adj="10800" filled="f" strokecolor="#243f60 [1604]" strokeweight="2pt"/>
                <v:shape id="Striped Right Arrow 71" o:spid="_x0000_s1056" type="#_x0000_t93" style="position:absolute;left:26897;top:21757;width:3325;height:34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isc8MA&#10;AADbAAAADwAAAGRycy9kb3ducmV2LnhtbESPQWsCMRSE7wX/Q3iCt5pVpNXVKLJQaqGXqhdvj81z&#10;d9nNS0jiuv57Uyj0OMzMN8xmN5hO9ORDY1nBbJqBIC6tbrhScD59vC5BhIissbNMCh4UYLcdvWww&#10;1/bOP9QfYyUShEOOCuoYXS5lKGsyGKbWESfvar3BmKSvpPZ4T3DTyXmWvUmDDaeFGh0VNZXt8WYU&#10;fH61j1V7C3bRZ1y6onLfhb8oNRkP+zWISEP8D/+1D1rB+wx+v6Qf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bisc8MAAADbAAAADwAAAAAAAAAAAAAAAACYAgAAZHJzL2Rv&#10;d25yZXYueG1sUEsFBgAAAAAEAAQA9QAAAIgDAAAAAA==&#10;" adj="10800" filled="f" strokecolor="#243f60 [1604]" strokeweight="2pt"/>
                <v:shape id="Striped Right Arrow 72" o:spid="_x0000_s1057" type="#_x0000_t93" style="position:absolute;left:26897;top:28051;width:3325;height:344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yBMMA&#10;AADbAAAADwAAAGRycy9kb3ducmV2LnhtbESPQWsCMRSE7wX/Q3iCt5pVpNXVKLJQaqGXqhdvj81z&#10;d9nNS0jiuv57Uyj0OMzMN8xmN5hO9ORDY1nBbJqBIC6tbrhScD59vC5BhIissbNMCh4UYLcdvWww&#10;1/bOP9QfYyUShEOOCuoYXS5lKGsyGKbWESfvar3BmKSvpPZ4T3DTyXmWvUmDDaeFGh0VNZXt8WYU&#10;fH61j1V7C3bRZ1y6onLfhb8oNRkP+zWISEP8D/+1D1rB+xx+v6QfIL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yBMMAAADbAAAADwAAAAAAAAAAAAAAAACYAgAAZHJzL2Rv&#10;d25yZXYueG1sUEsFBgAAAAAEAAQA9QAAAIgDAAAAAA==&#10;" adj="10800" filled="f" strokecolor="#243f60 [1604]" strokeweight="2pt"/>
                <v:shape id="Striped Right Arrow 73" o:spid="_x0000_s1058" type="#_x0000_t93" style="position:absolute;left:28144;top:39391;width:2014;height:3325;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WDPMIA&#10;AADbAAAADwAAAGRycy9kb3ducmV2LnhtbESPUWvCQBCE3wv+h2OFvtU7E1AbPSUI0oIvRv0BS26b&#10;BHN74e7U9N/3CoU+DrPzzc5mN9pePMiHzrGG+UyBIK6d6bjRcL0c3lYgQkQ22DsmDd8UYLedvGyw&#10;MO7JFT3OsREJwqFADW2MQyFlqFuyGGZuIE7el/MWY5K+kcbjM8FtLzOlFtJix6mhxYH2LdW3892m&#10;N1S1ykt14fdD5js63fzHVR61fp2O5RpEpDH+H/+lP42GZQ6/WxIA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lYM8wgAAANsAAAAPAAAAAAAAAAAAAAAAAJgCAABkcnMvZG93&#10;bnJldi54bWxQSwUGAAAAAAQABAD1AAAAhwMAAAAA&#10;" adj="10800" filled="f" strokecolor="red" strokeweight="2pt"/>
                <v:shape id="Striped Right Arrow 74" o:spid="_x0000_s1059" type="#_x0000_t93" style="position:absolute;left:32869;top:38302;width:5692;height:3321;rotation:-1003222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TNWsYA&#10;AADbAAAADwAAAGRycy9kb3ducmV2LnhtbESPS2vDMBCE74H8B7GB3hI5JTTBsRxKoOR1aR4Uelus&#10;je3GWhlLtd38+qpQyHGYmW+YZNWbSrTUuNKygukkAkGcWV1yruByfhsvQDiPrLGyTAp+yMEqHQ4S&#10;jLXt+EjtyeciQNjFqKDwvo6ldFlBBt3E1sTBu9rGoA+yyaVusAtwU8nnKHqRBksOCwXWtC4ou52+&#10;jQL6er/T/qPctIv153zXzW6HaX5R6mnUvy5BeOr9I/zf3moF8xn8fQk/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TNWsYAAADbAAAADwAAAAAAAAAAAAAAAACYAgAAZHJz&#10;L2Rvd25yZXYueG1sUEsFBgAAAAAEAAQA9QAAAIsDAAAAAA==&#10;" adj="15299" filled="f" strokecolor="red" strokeweight="2p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75" o:spid="_x0000_s1060" type="#_x0000_t78" style="position:absolute;left:593;top:7803;width:14243;height:10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NS48MA&#10;AADbAAAADwAAAGRycy9kb3ducmV2LnhtbESPT2vCQBTE7wW/w/KEXkqz0dZUoqtooZKrf3p/ZF+T&#10;YPZtzK5J7KfvCgWPw8z8hlmuB1OLjlpXWVYwiWIQxLnVFRcKTsev1zkI55E11pZJwY0crFejpyWm&#10;2va8p+7gCxEg7FJUUHrfpFK6vCSDLrINcfB+bGvQB9kWUrfYB7ip5TSOE2mw4rBQYkOfJeXnw9Uo&#10;ePme59n+/eJdcrPbzL3x7jdmpZ7Hw2YBwtPgH+H/dqYVfMzg/iX8AL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DNS48MAAADbAAAADwAAAAAAAAAAAAAAAACYAgAAZHJzL2Rv&#10;d25yZXYueG1sUEsFBgAAAAAEAAQA9QAAAIgDAAAAAA==&#10;" adj="14035,,17787" filled="f" strokecolor="#243f60 [1604]" strokeweight="2pt"/>
                <v:shape id="Right Arrow Callout 76" o:spid="_x0000_s1061" type="#_x0000_t78" style="position:absolute;left:712;top:30010;width:14243;height:100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MlMEA&#10;AADbAAAADwAAAGRycy9kb3ducmV2LnhtbESPT4vCMBTE7wt+h/AEL4umulKlGkUFl179d380z7bY&#10;vNQmavXTbxYEj8PM/IaZL1tTiTs1rrSsYDiIQBBnVpecKzgetv0pCOeRNVaWScGTHCwXna85Jto+&#10;eEf3vc9FgLBLUEHhfZ1I6bKCDLqBrYmDd7aNQR9kk0vd4CPATSVHURRLgyWHhQJr2hSUXfY3o+D7&#10;NM3S3fjqXfy069T98O8rYqV63XY1A+Gp9Z/wu51qBZMY/r+EHyA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hzJTBAAAA2wAAAA8AAAAAAAAAAAAAAAAAmAIAAGRycy9kb3du&#10;cmV2LnhtbFBLBQYAAAAABAAEAPUAAACGAwAAAAA=&#10;" adj="14035,,17787" filled="f" strokecolor="#243f60 [1604]" strokeweight="2p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77" o:spid="_x0000_s1062" type="#_x0000_t38" style="position:absolute;left:4987;top:39510;width:6175;height:6650;flip:x 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MWK2MIAAADbAAAADwAAAGRycy9kb3ducmV2LnhtbESPwW7CMBBE75X6D9ZW6q04RQhKwKDS&#10;FsSRAh+wxEtiEa+DbSD8PUZC4jiamTea8bS1tTiTD8axgs9OBoK4cNpwqWC7mX98gQgRWWPtmBRc&#10;KcB08voyxly7C//TeR1LkSAcclRQxdjkUoaiIouh4xri5O2dtxiT9KXUHi8JbmvZzbK+tGg4LVTY&#10;0E9FxWF9sgqcP856ZjUs4srMdtlvT57+Fnul3t/a7xGISG18hh/tpVYwGMD9S/oBcnI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MWK2MIAAADbAAAADwAAAAAAAAAAAAAA&#10;AAChAgAAZHJzL2Rvd25yZXYueG1sUEsFBgAAAAAEAAQA+QAAAJADAAAAAA==&#10;" adj="22841" strokecolor="#4579b8 [3044]" strokeweight="4.5pt">
                  <v:stroke dashstyle="3 1" endarrow="block"/>
                </v:shape>
                <v:shape id="Curved Connector 78" o:spid="_x0000_s1063" type="#_x0000_t38" style="position:absolute;left:4868;top:1984;width:6888;height:6175;flip:y;visibility:visible;mso-wrap-style:squar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2zDsAAAADbAAAADwAAAGRycy9kb3ducmV2LnhtbERPTWsCMRC9F/wPYYTealYrVVajlEqL&#10;h/agtvchGTfBzWRJ0nX9981B6PHxvtfbwbeip5hcYAXTSQWCWAfjuFHwfXp/WoJIGdlgG5gU3CjB&#10;djN6WGNtwpUP1B9zI0oIpxoV2Jy7WsqkLXlMk9ARF+4cosdcYGykiXgt4b6Vs6p6kR4dlwaLHb1Z&#10;0pfjr1fg9D46/TNffNn29PyxHNzus78p9TgeXlcgMg35X3x3742CRRlbvpQfIDd/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Hdsw7AAAAA2wAAAA8AAAAAAAAAAAAAAAAA&#10;oQIAAGRycy9kb3ducmV2LnhtbFBLBQYAAAAABAAEAPkAAACOAwAAAAA=&#10;" adj="10800" strokecolor="#4579b8 [3044]" strokeweight="4.5pt">
                  <v:stroke dashstyle="1 1" endarrow="block"/>
                </v:shape>
              </v:group>
            </w:pict>
          </mc:Fallback>
        </mc:AlternateContent>
      </w:r>
      <w:r w:rsidR="005A3A49">
        <w:rPr>
          <w:noProof/>
          <w:lang w:val="id-ID"/>
        </w:rPr>
        <mc:AlternateContent>
          <mc:Choice Requires="wps">
            <w:drawing>
              <wp:anchor distT="0" distB="0" distL="114300" distR="114300" simplePos="0" relativeHeight="251666432" behindDoc="0" locked="0" layoutInCell="1" allowOverlap="1" wp14:anchorId="24F61E16" wp14:editId="10ED052A">
                <wp:simplePos x="0" y="0"/>
                <wp:positionH relativeFrom="column">
                  <wp:posOffset>842645</wp:posOffset>
                </wp:positionH>
                <wp:positionV relativeFrom="paragraph">
                  <wp:posOffset>4129405</wp:posOffset>
                </wp:positionV>
                <wp:extent cx="3669665" cy="0"/>
                <wp:effectExtent l="0" t="95250" r="0" b="95250"/>
                <wp:wrapNone/>
                <wp:docPr id="111" name="Straight Arrow Connector 111"/>
                <wp:cNvGraphicFramePr/>
                <a:graphic xmlns:a="http://schemas.openxmlformats.org/drawingml/2006/main">
                  <a:graphicData uri="http://schemas.microsoft.com/office/word/2010/wordprocessingShape">
                    <wps:wsp>
                      <wps:cNvCnPr/>
                      <wps:spPr>
                        <a:xfrm>
                          <a:off x="0" y="0"/>
                          <a:ext cx="3669030" cy="0"/>
                        </a:xfrm>
                        <a:prstGeom prst="straightConnector1">
                          <a:avLst/>
                        </a:prstGeom>
                        <a:ln w="38100">
                          <a:prstDash val="sysDot"/>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ECA6036" id="_x0000_t32" coordsize="21600,21600" o:spt="32" o:oned="t" path="m,l21600,21600e" filled="f">
                <v:path arrowok="t" fillok="f" o:connecttype="none"/>
                <o:lock v:ext="edit" shapetype="t"/>
              </v:shapetype>
              <v:shape id="Straight Arrow Connector 111" o:spid="_x0000_s1026" type="#_x0000_t32" style="position:absolute;margin-left:66.35pt;margin-top:325.15pt;width:288.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" strokecolor="#4579b8 [3044]" strokeweight="3pt">
                <v:stroke dashstyle="1 1" startarrow="block" endarrow="block"/>
              </v:shape>
            </w:pict>
          </mc:Fallback>
        </mc:AlternateContent>
      </w:r>
      <w:r w:rsidR="005A3A49">
        <w:rPr>
          <w:noProof/>
          <w:lang w:val="id-ID"/>
        </w:rPr>
        <mc:AlternateContent>
          <mc:Choice Requires="wps">
            <w:drawing>
              <wp:anchor distT="0" distB="0" distL="114300" distR="114300" simplePos="0" relativeHeight="251667456" behindDoc="0" locked="0" layoutInCell="1" allowOverlap="1" wp14:anchorId="6FEBE78F" wp14:editId="481F47D8">
                <wp:simplePos x="0" y="0"/>
                <wp:positionH relativeFrom="column">
                  <wp:posOffset>3163570</wp:posOffset>
                </wp:positionH>
                <wp:positionV relativeFrom="paragraph">
                  <wp:posOffset>2715260</wp:posOffset>
                </wp:positionV>
                <wp:extent cx="2100580" cy="686435"/>
                <wp:effectExtent l="611822" t="0" r="244793" b="0"/>
                <wp:wrapNone/>
                <wp:docPr id="114" name="Curved Up Arrow 114"/>
                <wp:cNvGraphicFramePr/>
                <a:graphic xmlns:a="http://schemas.openxmlformats.org/drawingml/2006/main">
                  <a:graphicData uri="http://schemas.microsoft.com/office/word/2010/wordprocessingShape">
                    <wps:wsp>
                      <wps:cNvSpPr/>
                      <wps:spPr>
                        <a:xfrm rot="18623714">
                          <a:off x="0" y="0"/>
                          <a:ext cx="2100580" cy="686435"/>
                        </a:xfrm>
                        <a:prstGeom prst="curvedUp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7C74C" id="Curved Up Arrow 114" o:spid="_x0000_s1026" type="#_x0000_t104" style="position:absolute;margin-left:249.1pt;margin-top:213.8pt;width:165.4pt;height:54.05pt;rotation:-3250898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" adj="18071,20718,5400" filled="f" strokecolor="#243f60 [1604]" strokeweight="2pt"/>
            </w:pict>
          </mc:Fallback>
        </mc:AlternateContent>
      </w:r>
    </w:p>
    <w:p w14:paraId="14E21AA0" w14:textId="77777777" w:rsidR="005A3A49" w:rsidRDefault="005A3A49" w:rsidP="005A3A49">
      <w:pPr>
        <w:spacing w:after="0" w:line="360" w:lineRule="auto"/>
        <w:jc w:val="center"/>
        <w:rPr>
          <w:rFonts w:ascii="Times New Roman" w:hAnsi="Times New Roman" w:cs="Times New Roman"/>
          <w:sz w:val="24"/>
          <w:szCs w:val="24"/>
        </w:rPr>
      </w:pPr>
    </w:p>
    <w:p w14:paraId="41243661" w14:textId="77777777" w:rsidR="005A3A49" w:rsidRDefault="005A3A49" w:rsidP="005A3A49">
      <w:pPr>
        <w:spacing w:after="0" w:line="360" w:lineRule="auto"/>
        <w:jc w:val="center"/>
        <w:rPr>
          <w:rFonts w:ascii="Times New Roman" w:hAnsi="Times New Roman" w:cs="Times New Roman"/>
          <w:sz w:val="24"/>
          <w:szCs w:val="24"/>
        </w:rPr>
      </w:pPr>
    </w:p>
    <w:p w14:paraId="2547014E" w14:textId="77777777" w:rsidR="005A3A49" w:rsidRDefault="005A3A49" w:rsidP="005A3A49">
      <w:pPr>
        <w:spacing w:after="0" w:line="360" w:lineRule="auto"/>
        <w:jc w:val="center"/>
        <w:rPr>
          <w:rFonts w:ascii="Times New Roman" w:hAnsi="Times New Roman" w:cs="Times New Roman"/>
          <w:sz w:val="24"/>
          <w:szCs w:val="24"/>
        </w:rPr>
      </w:pPr>
    </w:p>
    <w:p w14:paraId="3009CD8D" w14:textId="77777777" w:rsidR="005A3A49" w:rsidRDefault="005A3A49" w:rsidP="005A3A49">
      <w:pPr>
        <w:spacing w:after="0" w:line="360" w:lineRule="auto"/>
        <w:jc w:val="center"/>
        <w:rPr>
          <w:rFonts w:ascii="Times New Roman" w:hAnsi="Times New Roman" w:cs="Times New Roman"/>
          <w:sz w:val="24"/>
          <w:szCs w:val="24"/>
        </w:rPr>
      </w:pPr>
    </w:p>
    <w:p w14:paraId="031F6741" w14:textId="77777777" w:rsidR="005A3A49" w:rsidRDefault="005A3A49" w:rsidP="005A3A49">
      <w:pPr>
        <w:spacing w:after="0" w:line="360" w:lineRule="auto"/>
        <w:jc w:val="center"/>
        <w:rPr>
          <w:rFonts w:ascii="Times New Roman" w:hAnsi="Times New Roman" w:cs="Times New Roman"/>
          <w:sz w:val="24"/>
          <w:szCs w:val="24"/>
        </w:rPr>
      </w:pPr>
    </w:p>
    <w:p w14:paraId="66C8D199" w14:textId="77777777" w:rsidR="005A3A49" w:rsidRDefault="005A3A49" w:rsidP="005A3A49">
      <w:pPr>
        <w:spacing w:after="0" w:line="360" w:lineRule="auto"/>
        <w:jc w:val="center"/>
        <w:rPr>
          <w:rFonts w:ascii="Times New Roman" w:hAnsi="Times New Roman" w:cs="Times New Roman"/>
          <w:sz w:val="24"/>
          <w:szCs w:val="24"/>
        </w:rPr>
      </w:pPr>
    </w:p>
    <w:p w14:paraId="411DC223" w14:textId="77777777" w:rsidR="005A3A49" w:rsidRDefault="005A3A49" w:rsidP="005A3A49">
      <w:pPr>
        <w:spacing w:after="0" w:line="360" w:lineRule="auto"/>
        <w:jc w:val="center"/>
        <w:rPr>
          <w:rFonts w:ascii="Times New Roman" w:hAnsi="Times New Roman" w:cs="Times New Roman"/>
          <w:sz w:val="24"/>
          <w:szCs w:val="24"/>
        </w:rPr>
      </w:pPr>
      <w:r>
        <w:rPr>
          <w:noProof/>
          <w:lang w:val="id-ID"/>
        </w:rPr>
        <mc:AlternateContent>
          <mc:Choice Requires="wps">
            <w:drawing>
              <wp:anchor distT="0" distB="0" distL="114300" distR="114300" simplePos="0" relativeHeight="251668480" behindDoc="0" locked="0" layoutInCell="1" allowOverlap="1" wp14:anchorId="7313FCB6" wp14:editId="60D2CAC0">
                <wp:simplePos x="0" y="0"/>
                <wp:positionH relativeFrom="column">
                  <wp:posOffset>521970</wp:posOffset>
                </wp:positionH>
                <wp:positionV relativeFrom="paragraph">
                  <wp:posOffset>93980</wp:posOffset>
                </wp:positionV>
                <wp:extent cx="0" cy="1308735"/>
                <wp:effectExtent l="114300" t="38100" r="76200" b="24765"/>
                <wp:wrapNone/>
                <wp:docPr id="118" name="Straight Arrow Connector 118"/>
                <wp:cNvGraphicFramePr/>
                <a:graphic xmlns:a="http://schemas.openxmlformats.org/drawingml/2006/main">
                  <a:graphicData uri="http://schemas.microsoft.com/office/word/2010/wordprocessingShape">
                    <wps:wsp>
                      <wps:cNvCnPr/>
                      <wps:spPr>
                        <a:xfrm flipV="1">
                          <a:off x="0" y="0"/>
                          <a:ext cx="0" cy="1308735"/>
                        </a:xfrm>
                        <a:prstGeom prst="straightConnector1">
                          <a:avLst/>
                        </a:prstGeom>
                        <a:ln w="57150">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C316651" id="Straight Arrow Connector 118" o:spid="_x0000_s1026" type="#_x0000_t32" style="position:absolute;margin-left:41.1pt;margin-top:7.4pt;width:0;height:103.0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" strokecolor="#4579b8 [3044]" strokeweight="4.5pt">
                <v:stroke dashstyle="3 1" endarrow="block"/>
              </v:shape>
            </w:pict>
          </mc:Fallback>
        </mc:AlternateContent>
      </w:r>
    </w:p>
    <w:p w14:paraId="2DAD843E" w14:textId="77777777" w:rsidR="005A3A49" w:rsidRDefault="005A3A49" w:rsidP="005A3A49">
      <w:pPr>
        <w:spacing w:after="0" w:line="360" w:lineRule="auto"/>
        <w:jc w:val="center"/>
        <w:rPr>
          <w:rFonts w:ascii="Times New Roman" w:hAnsi="Times New Roman" w:cs="Times New Roman"/>
          <w:sz w:val="24"/>
          <w:szCs w:val="24"/>
        </w:rPr>
      </w:pPr>
    </w:p>
    <w:p w14:paraId="74B71BF5" w14:textId="77777777" w:rsidR="005A3A49" w:rsidRDefault="005A3A49" w:rsidP="005A3A49">
      <w:pPr>
        <w:spacing w:after="0" w:line="360" w:lineRule="auto"/>
        <w:jc w:val="center"/>
        <w:rPr>
          <w:rFonts w:ascii="Times New Roman" w:hAnsi="Times New Roman" w:cs="Times New Roman"/>
          <w:sz w:val="24"/>
          <w:szCs w:val="24"/>
        </w:rPr>
      </w:pPr>
    </w:p>
    <w:p w14:paraId="2FB87340" w14:textId="77777777" w:rsidR="005A3A49" w:rsidRDefault="005A3A49" w:rsidP="005A3A49">
      <w:pPr>
        <w:spacing w:after="0" w:line="360" w:lineRule="auto"/>
        <w:jc w:val="center"/>
        <w:rPr>
          <w:rFonts w:ascii="Times New Roman" w:hAnsi="Times New Roman" w:cs="Times New Roman"/>
          <w:sz w:val="24"/>
          <w:szCs w:val="24"/>
        </w:rPr>
      </w:pPr>
    </w:p>
    <w:p w14:paraId="522A31A5" w14:textId="77777777" w:rsidR="005A3A49" w:rsidRDefault="005A3A49" w:rsidP="005A3A49">
      <w:pPr>
        <w:spacing w:after="0" w:line="360" w:lineRule="auto"/>
        <w:jc w:val="center"/>
        <w:rPr>
          <w:rFonts w:ascii="Times New Roman" w:hAnsi="Times New Roman" w:cs="Times New Roman"/>
          <w:sz w:val="24"/>
          <w:szCs w:val="24"/>
        </w:rPr>
      </w:pPr>
    </w:p>
    <w:p w14:paraId="37BF6726" w14:textId="77777777" w:rsidR="005A3A49" w:rsidRDefault="005A3A49" w:rsidP="005A3A49">
      <w:pPr>
        <w:spacing w:after="0" w:line="360" w:lineRule="auto"/>
        <w:jc w:val="center"/>
        <w:rPr>
          <w:rFonts w:ascii="Times New Roman" w:hAnsi="Times New Roman" w:cs="Times New Roman"/>
          <w:sz w:val="24"/>
          <w:szCs w:val="24"/>
        </w:rPr>
      </w:pPr>
    </w:p>
    <w:p w14:paraId="44E4FF56" w14:textId="77777777" w:rsidR="005A3A49" w:rsidRDefault="005A3A49" w:rsidP="005A3A49">
      <w:pPr>
        <w:spacing w:after="0" w:line="360" w:lineRule="auto"/>
        <w:jc w:val="center"/>
        <w:rPr>
          <w:rFonts w:ascii="Times New Roman" w:hAnsi="Times New Roman" w:cs="Times New Roman"/>
          <w:sz w:val="24"/>
          <w:szCs w:val="24"/>
        </w:rPr>
      </w:pPr>
    </w:p>
    <w:p w14:paraId="20245A9D" w14:textId="77777777" w:rsidR="005A3A49" w:rsidRDefault="005A3A49" w:rsidP="005A3A49">
      <w:pPr>
        <w:spacing w:after="0" w:line="360" w:lineRule="auto"/>
        <w:jc w:val="center"/>
        <w:rPr>
          <w:rFonts w:ascii="Times New Roman" w:hAnsi="Times New Roman" w:cs="Times New Roman"/>
          <w:sz w:val="24"/>
          <w:szCs w:val="24"/>
        </w:rPr>
      </w:pPr>
    </w:p>
    <w:p w14:paraId="2DB500BE" w14:textId="77777777" w:rsidR="005A3A49" w:rsidRDefault="005A3A49" w:rsidP="005A3A49">
      <w:pPr>
        <w:spacing w:after="0" w:line="360" w:lineRule="auto"/>
        <w:jc w:val="center"/>
        <w:rPr>
          <w:rFonts w:ascii="Times New Roman" w:hAnsi="Times New Roman" w:cs="Times New Roman"/>
          <w:sz w:val="24"/>
          <w:szCs w:val="24"/>
        </w:rPr>
      </w:pPr>
    </w:p>
    <w:p w14:paraId="13EA4C59" w14:textId="77777777" w:rsidR="005A3A49" w:rsidRDefault="005A3A49" w:rsidP="005A3A49">
      <w:pPr>
        <w:spacing w:after="0" w:line="360" w:lineRule="auto"/>
        <w:jc w:val="center"/>
        <w:rPr>
          <w:rFonts w:ascii="Times New Roman" w:hAnsi="Times New Roman" w:cs="Times New Roman"/>
          <w:sz w:val="24"/>
          <w:szCs w:val="24"/>
        </w:rPr>
      </w:pPr>
    </w:p>
    <w:p w14:paraId="1E7FA536" w14:textId="77777777" w:rsidR="005A3A49" w:rsidRDefault="005A3A49" w:rsidP="005A3A49">
      <w:pPr>
        <w:spacing w:after="0" w:line="360" w:lineRule="auto"/>
        <w:jc w:val="center"/>
        <w:rPr>
          <w:rFonts w:ascii="Times New Roman" w:hAnsi="Times New Roman" w:cs="Times New Roman"/>
          <w:sz w:val="24"/>
          <w:szCs w:val="24"/>
        </w:rPr>
      </w:pPr>
    </w:p>
    <w:p w14:paraId="21F1C8E8" w14:textId="77777777" w:rsidR="005A3A49" w:rsidRDefault="005A3A49" w:rsidP="005A3A49">
      <w:pPr>
        <w:spacing w:after="0" w:line="360" w:lineRule="auto"/>
        <w:jc w:val="center"/>
        <w:rPr>
          <w:rFonts w:ascii="Times New Roman" w:hAnsi="Times New Roman" w:cs="Times New Roman"/>
          <w:sz w:val="24"/>
          <w:szCs w:val="24"/>
        </w:rPr>
      </w:pPr>
    </w:p>
    <w:p w14:paraId="53B54046" w14:textId="77777777" w:rsidR="005A3A49" w:rsidRPr="005A3A49" w:rsidRDefault="005A3A49" w:rsidP="005A3A49">
      <w:pPr>
        <w:spacing w:after="0" w:line="276" w:lineRule="auto"/>
        <w:jc w:val="center"/>
        <w:rPr>
          <w:rFonts w:ascii="Times New Roman" w:eastAsia="Times New Roman" w:hAnsi="Times New Roman" w:cs="Times New Roman"/>
          <w:sz w:val="24"/>
          <w:szCs w:val="24"/>
        </w:rPr>
      </w:pPr>
    </w:p>
    <w:p w14:paraId="6B6FAF05" w14:textId="77777777" w:rsidR="002F0AD6" w:rsidRPr="002F0AD6" w:rsidRDefault="002F0AD6" w:rsidP="002F0AD6">
      <w:pPr>
        <w:spacing w:after="0" w:line="276" w:lineRule="auto"/>
        <w:jc w:val="center"/>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Figure 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Desain study</w:t>
      </w:r>
    </w:p>
    <w:p w14:paraId="369A3ABE" w14:textId="77777777" w:rsidR="005A3A49" w:rsidRDefault="005A3A49" w:rsidP="005A3A49">
      <w:pPr>
        <w:spacing w:after="0" w:line="276" w:lineRule="auto"/>
        <w:rPr>
          <w:rFonts w:ascii="Times New Roman" w:eastAsia="Times New Roman" w:hAnsi="Times New Roman" w:cs="Times New Roman"/>
          <w:b/>
          <w:sz w:val="24"/>
          <w:szCs w:val="24"/>
        </w:rPr>
      </w:pPr>
    </w:p>
    <w:p w14:paraId="55CC6277" w14:textId="77777777" w:rsidR="005A3A49" w:rsidRDefault="005A3A49" w:rsidP="005A3A49">
      <w:pPr>
        <w:spacing w:after="0" w:line="276" w:lineRule="auto"/>
        <w:rPr>
          <w:rFonts w:ascii="Times New Roman" w:eastAsia="Times New Roman" w:hAnsi="Times New Roman" w:cs="Times New Roman"/>
          <w:b/>
          <w:sz w:val="24"/>
          <w:szCs w:val="24"/>
        </w:rPr>
      </w:pPr>
    </w:p>
    <w:p w14:paraId="1CEA4819" w14:textId="77777777" w:rsidR="005A3A49" w:rsidRDefault="005A3A49" w:rsidP="005A3A49">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Data Analysis</w:t>
      </w:r>
    </w:p>
    <w:p w14:paraId="62DCAAE4" w14:textId="77777777" w:rsidR="00FE38BB" w:rsidRPr="00FE38BB" w:rsidRDefault="00FE38BB" w:rsidP="00FE38BB">
      <w:pPr>
        <w:spacing w:after="0" w:line="276" w:lineRule="auto"/>
        <w:ind w:firstLine="426"/>
        <w:jc w:val="both"/>
        <w:rPr>
          <w:rFonts w:ascii="Times New Roman" w:eastAsia="Times New Roman" w:hAnsi="Times New Roman" w:cs="Times New Roman"/>
          <w:sz w:val="24"/>
          <w:szCs w:val="24"/>
        </w:rPr>
      </w:pPr>
      <w:r w:rsidRPr="00FE38BB">
        <w:rPr>
          <w:rFonts w:ascii="Times New Roman" w:eastAsia="Times New Roman" w:hAnsi="Times New Roman" w:cs="Times New Roman"/>
          <w:sz w:val="24"/>
          <w:szCs w:val="24"/>
        </w:rPr>
        <w:t>The research respondents totaled 134 people. Respondents were chosen deliberately (purposive sampling). The distribution of respondents is random based on their work, experience, character and level of education. All respondents understood the main duties and responsibilities of planning staff at the Regional Development Planning Agency. Apart from that, each respondent is also believed to be familiar with the empirical conditions of Fakfak district. The empirical conditions referred to are socio-economic conditions, infrastructure needs, existing limitations, as well as various specific things that indicate the characteristics of Fakfak district as part of the 3T area in Indonesia.</w:t>
      </w:r>
    </w:p>
    <w:p w14:paraId="4694D56E" w14:textId="77777777" w:rsidR="00FE38BB" w:rsidRPr="00FE38BB" w:rsidRDefault="00FE38BB" w:rsidP="00FE38BB">
      <w:pPr>
        <w:spacing w:after="0" w:line="276" w:lineRule="auto"/>
        <w:ind w:firstLine="426"/>
        <w:jc w:val="both"/>
        <w:rPr>
          <w:rFonts w:ascii="Times New Roman" w:eastAsia="Times New Roman" w:hAnsi="Times New Roman" w:cs="Times New Roman"/>
          <w:sz w:val="24"/>
          <w:szCs w:val="24"/>
        </w:rPr>
      </w:pPr>
      <w:r w:rsidRPr="00FE38BB">
        <w:rPr>
          <w:rFonts w:ascii="Times New Roman" w:eastAsia="Times New Roman" w:hAnsi="Times New Roman" w:cs="Times New Roman"/>
          <w:sz w:val="24"/>
          <w:szCs w:val="24"/>
        </w:rPr>
        <w:t>The variables analyzed are loyalty (X</w:t>
      </w:r>
      <w:r w:rsidRPr="00DF4690">
        <w:rPr>
          <w:rFonts w:ascii="Times New Roman" w:eastAsia="Times New Roman" w:hAnsi="Times New Roman" w:cs="Times New Roman"/>
          <w:sz w:val="24"/>
          <w:szCs w:val="24"/>
          <w:vertAlign w:val="subscript"/>
        </w:rPr>
        <w:t>1</w:t>
      </w:r>
      <w:r w:rsidRPr="00FE38BB">
        <w:rPr>
          <w:rFonts w:ascii="Times New Roman" w:eastAsia="Times New Roman" w:hAnsi="Times New Roman" w:cs="Times New Roman"/>
          <w:sz w:val="24"/>
          <w:szCs w:val="24"/>
        </w:rPr>
        <w:t>), innovation (X</w:t>
      </w:r>
      <w:r w:rsidRPr="00DF4690">
        <w:rPr>
          <w:rFonts w:ascii="Times New Roman" w:eastAsia="Times New Roman" w:hAnsi="Times New Roman" w:cs="Times New Roman"/>
          <w:sz w:val="24"/>
          <w:szCs w:val="24"/>
          <w:vertAlign w:val="subscript"/>
        </w:rPr>
        <w:t>2</w:t>
      </w:r>
      <w:r w:rsidRPr="00FE38BB">
        <w:rPr>
          <w:rFonts w:ascii="Times New Roman" w:eastAsia="Times New Roman" w:hAnsi="Times New Roman" w:cs="Times New Roman"/>
          <w:sz w:val="24"/>
          <w:szCs w:val="24"/>
        </w:rPr>
        <w:t>), integrity (X</w:t>
      </w:r>
      <w:r w:rsidRPr="00DF4690">
        <w:rPr>
          <w:rFonts w:ascii="Times New Roman" w:eastAsia="Times New Roman" w:hAnsi="Times New Roman" w:cs="Times New Roman"/>
          <w:sz w:val="24"/>
          <w:szCs w:val="24"/>
          <w:vertAlign w:val="subscript"/>
        </w:rPr>
        <w:t>3</w:t>
      </w:r>
      <w:r w:rsidRPr="00FE38BB">
        <w:rPr>
          <w:rFonts w:ascii="Times New Roman" w:eastAsia="Times New Roman" w:hAnsi="Times New Roman" w:cs="Times New Roman"/>
          <w:sz w:val="24"/>
          <w:szCs w:val="24"/>
        </w:rPr>
        <w:t>), and talent (X</w:t>
      </w:r>
      <w:r w:rsidRPr="00DF4690">
        <w:rPr>
          <w:rFonts w:ascii="Times New Roman" w:eastAsia="Times New Roman" w:hAnsi="Times New Roman" w:cs="Times New Roman"/>
          <w:sz w:val="24"/>
          <w:szCs w:val="24"/>
          <w:vertAlign w:val="subscript"/>
        </w:rPr>
        <w:t>4</w:t>
      </w:r>
      <w:r w:rsidRPr="00FE38BB">
        <w:rPr>
          <w:rFonts w:ascii="Times New Roman" w:eastAsia="Times New Roman" w:hAnsi="Times New Roman" w:cs="Times New Roman"/>
          <w:sz w:val="24"/>
          <w:szCs w:val="24"/>
        </w:rPr>
        <w:t xml:space="preserve">); all of which are components of organizational citizenship behavior. These four variables are considered the most necessary to be applied to every planning staff. This is based on </w:t>
      </w:r>
      <w:r w:rsidRPr="00FE38BB">
        <w:rPr>
          <w:rFonts w:ascii="Times New Roman" w:eastAsia="Times New Roman" w:hAnsi="Times New Roman" w:cs="Times New Roman"/>
          <w:sz w:val="24"/>
          <w:szCs w:val="24"/>
        </w:rPr>
        <w:lastRenderedPageBreak/>
        <w:t>preliminary studies and limited discussions between leaders of regional organizations, community leaders, traditional leaders and senior planning staff. The results of this preliminary study and discussion resulted in a tabulation of technical criteria and target answers from respondents; as a basic reference for converting information into research data.</w:t>
      </w:r>
    </w:p>
    <w:p w14:paraId="56CCA651" w14:textId="77777777" w:rsidR="00164588" w:rsidRDefault="00FE38BB" w:rsidP="00FE38BB">
      <w:pPr>
        <w:spacing w:after="0" w:line="276" w:lineRule="auto"/>
        <w:ind w:firstLine="426"/>
        <w:jc w:val="both"/>
        <w:rPr>
          <w:rFonts w:ascii="Times New Roman" w:eastAsia="Times New Roman" w:hAnsi="Times New Roman" w:cs="Times New Roman"/>
          <w:sz w:val="24"/>
          <w:szCs w:val="24"/>
        </w:rPr>
      </w:pPr>
      <w:r w:rsidRPr="00FE38BB">
        <w:rPr>
          <w:rFonts w:ascii="Times New Roman" w:eastAsia="Times New Roman" w:hAnsi="Times New Roman" w:cs="Times New Roman"/>
          <w:sz w:val="24"/>
          <w:szCs w:val="24"/>
        </w:rPr>
        <w:t>Data obtained from information given a weight value; then analyzed using the SPSS statistical tool. The target to be discovered from this statistical analysis is the regression model equation which shows the relationship between each variable; as well as the coefficient of determination value.</w:t>
      </w:r>
    </w:p>
    <w:p w14:paraId="0415449A" w14:textId="77777777" w:rsidR="00FE38BB" w:rsidRDefault="00FE38BB" w:rsidP="00FE38BB">
      <w:pPr>
        <w:spacing w:after="0" w:line="276" w:lineRule="auto"/>
        <w:ind w:firstLine="426"/>
        <w:rPr>
          <w:rFonts w:ascii="Times New Roman" w:eastAsia="Times New Roman" w:hAnsi="Times New Roman" w:cs="Times New Roman"/>
          <w:sz w:val="24"/>
          <w:szCs w:val="24"/>
        </w:rPr>
      </w:pPr>
    </w:p>
    <w:p w14:paraId="3EF56CE3"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Result </w:t>
      </w:r>
    </w:p>
    <w:p w14:paraId="685F08FE" w14:textId="77777777" w:rsidR="001B5C68" w:rsidRPr="001B5C68" w:rsidRDefault="001B5C68" w:rsidP="001B5C68">
      <w:pPr>
        <w:spacing w:after="0" w:line="276" w:lineRule="auto"/>
        <w:ind w:firstLine="426"/>
        <w:jc w:val="both"/>
        <w:rPr>
          <w:rFonts w:ascii="Times New Roman" w:eastAsia="Times New Roman" w:hAnsi="Times New Roman" w:cs="Times New Roman"/>
          <w:sz w:val="24"/>
          <w:szCs w:val="24"/>
          <w:lang w:val="id-ID"/>
        </w:rPr>
      </w:pPr>
      <w:r w:rsidRPr="001B5C68">
        <w:rPr>
          <w:rFonts w:ascii="Times New Roman" w:eastAsia="Times New Roman" w:hAnsi="Times New Roman" w:cs="Times New Roman"/>
          <w:sz w:val="24"/>
          <w:szCs w:val="24"/>
          <w:lang w:val="id-ID"/>
        </w:rPr>
        <w:t>The results of data analysis show the regression equation model:</w:t>
      </w:r>
    </w:p>
    <w:p w14:paraId="20E8F1E2" w14:textId="77777777" w:rsidR="001B5C68" w:rsidRPr="001B5C68" w:rsidRDefault="001B5C68" w:rsidP="001B5C68">
      <w:pPr>
        <w:spacing w:after="0" w:line="276" w:lineRule="auto"/>
        <w:ind w:firstLine="426"/>
        <w:jc w:val="both"/>
        <w:rPr>
          <w:rFonts w:ascii="Times New Roman" w:eastAsia="Times New Roman" w:hAnsi="Times New Roman" w:cs="Times New Roman"/>
          <w:sz w:val="24"/>
          <w:szCs w:val="24"/>
          <w:lang w:val="id-ID"/>
        </w:rPr>
      </w:pPr>
      <w:r w:rsidRPr="001B5C68">
        <w:rPr>
          <w:rFonts w:ascii="Times New Roman" w:eastAsia="Times New Roman" w:hAnsi="Times New Roman" w:cs="Times New Roman"/>
          <w:sz w:val="24"/>
          <w:szCs w:val="24"/>
          <w:lang w:val="id-ID"/>
        </w:rPr>
        <w:t>Y = 7.028 – 0.090X1 + 0.126X2 + 0.136X3 – 0.025X4</w:t>
      </w:r>
    </w:p>
    <w:p w14:paraId="23943D60" w14:textId="77777777" w:rsidR="001B5C68" w:rsidRPr="001B5C68" w:rsidRDefault="001B5C68" w:rsidP="001B5C68">
      <w:pPr>
        <w:spacing w:after="0" w:line="276" w:lineRule="auto"/>
        <w:ind w:firstLine="426"/>
        <w:jc w:val="both"/>
        <w:rPr>
          <w:rFonts w:ascii="Times New Roman" w:eastAsia="Times New Roman" w:hAnsi="Times New Roman" w:cs="Times New Roman"/>
          <w:sz w:val="24"/>
          <w:szCs w:val="24"/>
          <w:lang w:val="id-ID"/>
        </w:rPr>
      </w:pPr>
      <w:r w:rsidRPr="001B5C68">
        <w:rPr>
          <w:rFonts w:ascii="Times New Roman" w:eastAsia="Times New Roman" w:hAnsi="Times New Roman" w:cs="Times New Roman"/>
          <w:sz w:val="24"/>
          <w:szCs w:val="24"/>
          <w:lang w:val="id-ID"/>
        </w:rPr>
        <w:t>A positive constant value indicates that there is a unidirectional influence between the independent variable and the dependent variable. However, the loyalty variable shows more demands. Based on the model, it appears that even if the loyalty of planning staff is increased, it will not necessarily improve the performance of accelerating development in Fakfak district. The same thing also happens with the talent variable.</w:t>
      </w:r>
    </w:p>
    <w:p w14:paraId="0903504A" w14:textId="77777777" w:rsidR="001B5C68" w:rsidRDefault="001B5C68" w:rsidP="001B5C68">
      <w:pPr>
        <w:spacing w:after="0" w:line="276" w:lineRule="auto"/>
        <w:ind w:firstLine="426"/>
        <w:jc w:val="both"/>
        <w:rPr>
          <w:rFonts w:ascii="Times New Roman" w:eastAsia="Times New Roman" w:hAnsi="Times New Roman" w:cs="Times New Roman"/>
          <w:sz w:val="24"/>
          <w:szCs w:val="24"/>
          <w:lang w:val="id-ID"/>
        </w:rPr>
      </w:pPr>
      <w:r w:rsidRPr="001B5C68">
        <w:rPr>
          <w:rFonts w:ascii="Times New Roman" w:eastAsia="Times New Roman" w:hAnsi="Times New Roman" w:cs="Times New Roman"/>
          <w:sz w:val="24"/>
          <w:szCs w:val="24"/>
          <w:lang w:val="id-ID"/>
        </w:rPr>
        <w:t>This model shows that loyalty and talent should receive more attention to be increased as high as possible, in order to improve planning performance. Considering that loyalty and talent are intrinsic factors in the personal assessment of each human resource, the selection process in placing state civil servants as planning staff must be carefully considered. The meaning is; Development planning at the Fakfak Regency Development Planning Agency requires planning staff who have superior loyalty and talent, compared to state civil servants assigned to other positions. If this can be realized, it is believed that it will further encourage higher innovation and integrity variables.</w:t>
      </w:r>
    </w:p>
    <w:p w14:paraId="5F2BD423" w14:textId="77777777" w:rsidR="00DF4690" w:rsidRPr="00DF4690" w:rsidRDefault="00DF4690" w:rsidP="001B5C68">
      <w:pPr>
        <w:spacing w:after="0" w:line="276" w:lineRule="auto"/>
        <w:ind w:firstLine="426"/>
        <w:jc w:val="both"/>
        <w:rPr>
          <w:rFonts w:ascii="Times New Roman" w:eastAsia="Times New Roman" w:hAnsi="Times New Roman" w:cs="Times New Roman"/>
          <w:sz w:val="24"/>
          <w:szCs w:val="24"/>
          <w:lang w:val="id-ID"/>
        </w:rPr>
      </w:pPr>
      <w:r w:rsidRPr="00DF4690">
        <w:rPr>
          <w:rFonts w:ascii="Times New Roman" w:eastAsia="Times New Roman" w:hAnsi="Times New Roman" w:cs="Times New Roman"/>
          <w:sz w:val="24"/>
          <w:szCs w:val="24"/>
          <w:lang w:val="id-ID"/>
        </w:rPr>
        <w:t>The R square value of 0.168 indicates the low category. Only 16.8% of the predictor variables can be used to explain the diversity of the model, while the remaining 83.2% are still influenced by other factors outside the predictor variables studied.</w:t>
      </w:r>
    </w:p>
    <w:p w14:paraId="2F7637D4" w14:textId="77777777" w:rsidR="00DF4690" w:rsidRPr="00DF4690" w:rsidRDefault="00DF4690" w:rsidP="00DF4690">
      <w:pPr>
        <w:spacing w:after="0" w:line="276" w:lineRule="auto"/>
        <w:ind w:firstLine="426"/>
        <w:jc w:val="both"/>
        <w:rPr>
          <w:rFonts w:ascii="Times New Roman" w:eastAsia="Times New Roman" w:hAnsi="Times New Roman" w:cs="Times New Roman"/>
          <w:sz w:val="24"/>
          <w:szCs w:val="24"/>
          <w:lang w:val="id-ID"/>
        </w:rPr>
      </w:pPr>
      <w:r w:rsidRPr="00DF4690">
        <w:rPr>
          <w:rFonts w:ascii="Times New Roman" w:eastAsia="Times New Roman" w:hAnsi="Times New Roman" w:cs="Times New Roman"/>
          <w:sz w:val="24"/>
          <w:szCs w:val="24"/>
          <w:lang w:val="id-ID"/>
        </w:rPr>
        <w:t>Likewise, the Adjusted R Square value is only 0.144, indicating the possibility that the regression equation model is not necessarily appropriate, or that there are still many other variables that need to be added because these other variables also influence the model. This is a logical consequence in empirical research; in which case the existing conditions of the locations assessed within the scope of the research are still underdeveloped, frontier and outermost areas of the territory of the Unitary State of the Republic of Indonesia.</w:t>
      </w:r>
    </w:p>
    <w:p w14:paraId="6548962E" w14:textId="77777777" w:rsidR="00DF4690" w:rsidRPr="00DF4690" w:rsidRDefault="00DF4690" w:rsidP="00DF4690">
      <w:pPr>
        <w:spacing w:after="0" w:line="276" w:lineRule="auto"/>
        <w:ind w:firstLine="426"/>
        <w:jc w:val="both"/>
        <w:rPr>
          <w:rFonts w:ascii="Times New Roman" w:eastAsia="Times New Roman" w:hAnsi="Times New Roman" w:cs="Times New Roman"/>
          <w:sz w:val="24"/>
          <w:szCs w:val="24"/>
          <w:lang w:val="id-ID"/>
        </w:rPr>
      </w:pPr>
      <w:r w:rsidRPr="00DF4690">
        <w:rPr>
          <w:rFonts w:ascii="Times New Roman" w:eastAsia="Times New Roman" w:hAnsi="Times New Roman" w:cs="Times New Roman"/>
          <w:sz w:val="24"/>
          <w:szCs w:val="24"/>
          <w:lang w:val="id-ID"/>
        </w:rPr>
        <w:t>Based on the empirical facts of the coefficient of determination, the planning staff at the Regional Development Planning Agency within the Fakfak Regency Government are basically still required to work harder, and still have to study more deeply the specific problems in their area in preparing development activity plans. There are still many external factors that can influence or influence the success and sustainability of development in the region. These external factors are the main obstacles that must be considered very carefully when preparing plans.</w:t>
      </w:r>
    </w:p>
    <w:p w14:paraId="2CB65E92" w14:textId="77777777" w:rsidR="00DF4690" w:rsidRPr="00B71CEA" w:rsidRDefault="00DF4690" w:rsidP="00DF4690">
      <w:pPr>
        <w:spacing w:after="0" w:line="276" w:lineRule="auto"/>
        <w:ind w:firstLine="426"/>
        <w:jc w:val="both"/>
        <w:rPr>
          <w:rFonts w:ascii="Times New Roman" w:eastAsia="Times New Roman" w:hAnsi="Times New Roman" w:cs="Times New Roman"/>
          <w:sz w:val="24"/>
          <w:szCs w:val="24"/>
          <w:lang w:val="id-ID"/>
        </w:rPr>
      </w:pPr>
      <w:r w:rsidRPr="00DF4690">
        <w:rPr>
          <w:rFonts w:ascii="Times New Roman" w:eastAsia="Times New Roman" w:hAnsi="Times New Roman" w:cs="Times New Roman"/>
          <w:sz w:val="24"/>
          <w:szCs w:val="24"/>
          <w:lang w:val="id-ID"/>
        </w:rPr>
        <w:lastRenderedPageBreak/>
        <w:t>Some external factors that are empirically evident are: accessibility which is still difficult, changing microclimate conditions, social behavioral factors of society, unequal levels of economic welfare of society, low levels of technological mastery, limited access to information or the strong influence of information. still has the potential to mislead public knowledge, and so on.</w:t>
      </w:r>
    </w:p>
    <w:p w14:paraId="6B56C42E" w14:textId="77777777" w:rsidR="002F0AD6" w:rsidRDefault="002F0AD6">
      <w:pPr>
        <w:spacing w:after="0" w:line="276" w:lineRule="auto"/>
        <w:rPr>
          <w:rFonts w:ascii="Times New Roman" w:eastAsia="Times New Roman" w:hAnsi="Times New Roman" w:cs="Times New Roman"/>
          <w:b/>
          <w:sz w:val="24"/>
          <w:szCs w:val="24"/>
        </w:rPr>
      </w:pPr>
    </w:p>
    <w:p w14:paraId="7AB0FAF0"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 Discussion</w:t>
      </w:r>
    </w:p>
    <w:p w14:paraId="7297CE7B" w14:textId="77777777" w:rsidR="005A3A49" w:rsidRPr="005A3A49" w:rsidRDefault="005A3A49" w:rsidP="005A3A49">
      <w:pPr>
        <w:spacing w:after="0" w:line="276" w:lineRule="auto"/>
        <w:ind w:firstLine="426"/>
        <w:jc w:val="both"/>
        <w:rPr>
          <w:rFonts w:ascii="Times New Roman" w:eastAsia="Times New Roman" w:hAnsi="Times New Roman" w:cs="Times New Roman"/>
          <w:sz w:val="24"/>
          <w:szCs w:val="24"/>
        </w:rPr>
      </w:pPr>
      <w:r w:rsidRPr="005A3A49">
        <w:rPr>
          <w:rFonts w:ascii="Times New Roman" w:eastAsia="Times New Roman" w:hAnsi="Times New Roman" w:cs="Times New Roman"/>
          <w:sz w:val="24"/>
          <w:szCs w:val="24"/>
        </w:rPr>
        <w:t xml:space="preserve">The activity planners at the Fakfak Regency Regional Development Planning Agency office have sufficient knowledge, recognition and understanding of the environmental characteristics of each village in all sub-district areas in Fakfak regency. The origins of the planning staff and experience of working in other Regional Apparatus Organizations with different places of assignment have provided sufficient knowledge in preparing activity plans, including budgeting. According to </w:t>
      </w:r>
      <w:r>
        <w:rPr>
          <w:rFonts w:ascii="Times New Roman" w:eastAsia="Times New Roman" w:hAnsi="Times New Roman" w:cs="Times New Roman"/>
          <w:sz w:val="24"/>
          <w:szCs w:val="24"/>
        </w:rPr>
        <w:fldChar w:fldCharType="begin" w:fldLock="1"/>
      </w:r>
      <w:r w:rsidR="00D94996">
        <w:rPr>
          <w:rFonts w:ascii="Times New Roman" w:eastAsia="Times New Roman" w:hAnsi="Times New Roman" w:cs="Times New Roman"/>
          <w:sz w:val="24"/>
          <w:szCs w:val="24"/>
        </w:rPr>
        <w:instrText>ADDIN CSL_CITATION {"citationItems":[{"id":"ITEM-1","itemData":{"abstract":"Pemerintah Provinsi Riau mengajukan perencanaan pembangunan melalui format RT RW kepada pemerintah pusat, namun selama kurang lebih 10 tahun terakhir, RT RW tersebut belum juga disahkan. Belum disahkannya draft rencana tata ruang wilayah tersebut menjadi kendala dalam pembangunan. Tujuan penelitian ini adalah untuk mengetahui dan menganalisis kinerja badan perencanaan pembangunan daerah dalam proses pengesahan peraturan daerah rencana tata ruang wilayah di Provinsi Riau. Penelitian ini mengunakan pendekatan deskriptif kualitatif. Teknik yang digunakan dalam menentukan informan adalah teknik purposive dan snawball. Teknik pengumpulan data adalah wawancara, observasi dan dokumentasi. Kesimpulan dari hasil penelitian ini menunjukkan bahwa kinerja badan perencanaan pembangunan daerah dalam pengesahan peraturan daerah tentang RT RW di Provinsi Riau sudah bekerjasama, menanggapi kepentingan masyarakat dan mengeluarkan produk yang bermanfat untuk masyarakat. Tidak ada kendala dalam proses pengesahan, hanya saja terjadi proses yang lama akibat draft RT RW tidak cepat ditandangani oleh pemerintah pusat, namun saat ini perda RT RW tersebut telah disahkan dalam Perda No 10 tahun 2018 di Provinsi Riau. Saran kepada pemerintah Provinsi Riau untuk meningkatkan kerjasama dengan cara menjalin koordinasi, serta meningkatkan kualitas sosialisasi dan mengkaji lebih detail mengenai produk hukum yang akan diterbitkan.","author":[{"dropping-particle":"","family":"Hendri","given":"Marjoni","non-dropping-particle":"","parse-names":false,"suffix":""},{"dropping-particle":"","family":"Ngadisah","given":"","non-dropping-particle":"","parse-names":false,"suffix":""},{"dropping-particle":"","family":"Kusworo","given":"","non-dropping-particle":"","parse-names":false,"suffix":""}],"container-title":"Jurnal Adhikari","id":"ITEM-1","issue":"April","issued":{"date-parts":[["2022"]]},"page":"193-203","title":"Kinerja Badan Perencanaan Pembangunan Daerah Dalam Percepatan Pengesahan Peraturan Daerah Tentang Rencana Tata Ruang Wilayah Provinsi Riau","type":"article-journal","volume":"1"},"uris":["http://www.mendeley.com/documents/?uuid=f0adae5c-83bb-4a18-aa40-16c49936cb6e"]}],"mendeley":{"formattedCitation":"(Hendri, Ngadisah, &amp; Kusworo, 2022)","plainTextFormattedCitation":"(Hendri, Ngadisah, &amp; Kusworo, 2022)","previouslyFormattedCitation":"(Hendri, Ngadisah, &amp; Kusworo, 2022)"},"properties":{"noteIndex":0},"schema":"https://github.com/citation-style-language/schema/raw/master/csl-citation.json"}</w:instrText>
      </w:r>
      <w:r>
        <w:rPr>
          <w:rFonts w:ascii="Times New Roman" w:eastAsia="Times New Roman" w:hAnsi="Times New Roman" w:cs="Times New Roman"/>
          <w:sz w:val="24"/>
          <w:szCs w:val="24"/>
        </w:rPr>
        <w:fldChar w:fldCharType="separate"/>
      </w:r>
      <w:r w:rsidRPr="005A3A49">
        <w:rPr>
          <w:rFonts w:ascii="Times New Roman" w:eastAsia="Times New Roman" w:hAnsi="Times New Roman" w:cs="Times New Roman"/>
          <w:noProof/>
          <w:sz w:val="24"/>
          <w:szCs w:val="24"/>
        </w:rPr>
        <w:t>(Hendri, Ngadisah, &amp; Kusworo, 2022)</w:t>
      </w:r>
      <w:r>
        <w:rPr>
          <w:rFonts w:ascii="Times New Roman" w:eastAsia="Times New Roman" w:hAnsi="Times New Roman" w:cs="Times New Roman"/>
          <w:sz w:val="24"/>
          <w:szCs w:val="24"/>
        </w:rPr>
        <w:fldChar w:fldCharType="end"/>
      </w:r>
      <w:r w:rsidRPr="005A3A49">
        <w:rPr>
          <w:rFonts w:ascii="Times New Roman" w:eastAsia="Times New Roman" w:hAnsi="Times New Roman" w:cs="Times New Roman"/>
          <w:sz w:val="24"/>
          <w:szCs w:val="24"/>
        </w:rPr>
        <w:t xml:space="preserve"> introduction of activity planning staff at the Regional Development Planning Agency to their work area, the socio-economic conditions of the community, as well as the specific needs of the region and community to develop themselves; is the key to success in creating activity plans that can solve regional problems.</w:t>
      </w:r>
    </w:p>
    <w:p w14:paraId="44D94A48" w14:textId="77777777" w:rsidR="00164588" w:rsidRDefault="005A3A49" w:rsidP="005A3A49">
      <w:pPr>
        <w:spacing w:after="0" w:line="276" w:lineRule="auto"/>
        <w:ind w:firstLine="426"/>
        <w:jc w:val="both"/>
        <w:rPr>
          <w:rFonts w:ascii="Times New Roman" w:eastAsia="Times New Roman" w:hAnsi="Times New Roman" w:cs="Times New Roman"/>
          <w:sz w:val="24"/>
          <w:szCs w:val="24"/>
        </w:rPr>
      </w:pPr>
      <w:r w:rsidRPr="005A3A49">
        <w:rPr>
          <w:rFonts w:ascii="Times New Roman" w:eastAsia="Times New Roman" w:hAnsi="Times New Roman" w:cs="Times New Roman"/>
          <w:sz w:val="24"/>
          <w:szCs w:val="24"/>
        </w:rPr>
        <w:t>The achievement of the coefficient of determination (R-square) value which is still in the low category shows that the implementation of organizational citizenship behavior still needs to be improved through various approaches. Another possibility is that the many problems in Fakfak district are very complex and each requires priority handling, which is something that requires the loyalty of planning staff to work harder.</w:t>
      </w:r>
    </w:p>
    <w:p w14:paraId="5F0380E6" w14:textId="77777777" w:rsidR="0065669C" w:rsidRPr="0065669C" w:rsidRDefault="0065669C" w:rsidP="0065669C">
      <w:pPr>
        <w:spacing w:after="0" w:line="276" w:lineRule="auto"/>
        <w:ind w:firstLine="426"/>
        <w:jc w:val="both"/>
        <w:rPr>
          <w:rFonts w:ascii="Times New Roman" w:eastAsia="Times New Roman" w:hAnsi="Times New Roman" w:cs="Times New Roman"/>
          <w:sz w:val="24"/>
          <w:szCs w:val="24"/>
        </w:rPr>
      </w:pPr>
      <w:r w:rsidRPr="0065669C">
        <w:rPr>
          <w:rFonts w:ascii="Times New Roman" w:eastAsia="Times New Roman" w:hAnsi="Times New Roman" w:cs="Times New Roman"/>
          <w:sz w:val="24"/>
          <w:szCs w:val="24"/>
        </w:rPr>
        <w:t xml:space="preserve">For areas that meet the 3T criteria, such as Fakfak district; so almost every work program and budget proposed by the community is a priority. This requires carefulness, in-depth knowledge, and obedience from planning staff to remain focused on preparing plans in accordance with the activity roadmap that has been determined. Based on models; </w:t>
      </w:r>
      <w:proofErr w:type="gramStart"/>
      <w:r w:rsidRPr="0065669C">
        <w:rPr>
          <w:rFonts w:ascii="Times New Roman" w:eastAsia="Times New Roman" w:hAnsi="Times New Roman" w:cs="Times New Roman"/>
          <w:sz w:val="24"/>
          <w:szCs w:val="24"/>
        </w:rPr>
        <w:t>So</w:t>
      </w:r>
      <w:proofErr w:type="gramEnd"/>
      <w:r w:rsidRPr="0065669C">
        <w:rPr>
          <w:rFonts w:ascii="Times New Roman" w:eastAsia="Times New Roman" w:hAnsi="Times New Roman" w:cs="Times New Roman"/>
          <w:sz w:val="24"/>
          <w:szCs w:val="24"/>
        </w:rPr>
        <w:t xml:space="preserve"> the need to focus on increasing the loyalty and talent of planning staff is the most important priority in organizing the organization of the Regional Development Planning Agency. Excellent planning staff who have loyalty, innovation, integrity and talent, all of which have positive values in the model, will be able to produce the best development planning outcomes as expected to accelerate development in Fakfak district.</w:t>
      </w:r>
    </w:p>
    <w:p w14:paraId="2474E21B" w14:textId="77777777" w:rsidR="0065669C" w:rsidRPr="0065669C" w:rsidRDefault="0065669C" w:rsidP="0065669C">
      <w:pPr>
        <w:spacing w:after="0" w:line="276" w:lineRule="auto"/>
        <w:ind w:firstLine="426"/>
        <w:jc w:val="both"/>
        <w:rPr>
          <w:rFonts w:ascii="Times New Roman" w:eastAsia="Times New Roman" w:hAnsi="Times New Roman" w:cs="Times New Roman"/>
          <w:sz w:val="24"/>
          <w:szCs w:val="24"/>
        </w:rPr>
      </w:pPr>
      <w:r w:rsidRPr="0065669C">
        <w:rPr>
          <w:rFonts w:ascii="Times New Roman" w:eastAsia="Times New Roman" w:hAnsi="Times New Roman" w:cs="Times New Roman"/>
          <w:sz w:val="24"/>
          <w:szCs w:val="24"/>
        </w:rPr>
        <w:t xml:space="preserve">Research </w:t>
      </w:r>
      <w:r w:rsidR="00D94996">
        <w:rPr>
          <w:rFonts w:ascii="Times New Roman" w:eastAsia="Times New Roman" w:hAnsi="Times New Roman" w:cs="Times New Roman"/>
          <w:sz w:val="24"/>
          <w:szCs w:val="24"/>
        </w:rPr>
        <w:fldChar w:fldCharType="begin" w:fldLock="1"/>
      </w:r>
      <w:r w:rsidR="00D94996">
        <w:rPr>
          <w:rFonts w:ascii="Times New Roman" w:eastAsia="Times New Roman" w:hAnsi="Times New Roman" w:cs="Times New Roman"/>
          <w:sz w:val="24"/>
          <w:szCs w:val="24"/>
        </w:rPr>
        <w:instrText>ADDIN CSL_CITATION {"citationItems":[{"id":"ITEM-1","itemData":{"ISBN":"1958123119880","abstract":"Pembangunan kawasan ekonomi inklusif berbasiskan pariwisata di Wilayah Teluk Dalam, Kabupaten Nias Selatan Sumatera Utara diharapkan dapat mengurangi ketidaksetaraan pendapatan dan pengentasan kemiskinan melalui pariwisata, sehingga dapat memberikan kontribusi bagi masyarakat secara luas dengan mendorong pusat pertumbuhan pariwisata, unit-unit usaha pariwisata, UMKM, dan penyerapan tenaga kerja di destinasi pariwisata. Metode penelitian yang digunakan dalam penelitian ini terdiri dari langkah persiapan, pengumpulan data, analisis dan keluaran. Analisis data menggunakan analisis deskriptif kualitatif. Pengumpulan data dilakukan melalui studi literatur/review, wawancara, dan survey lapangan yang dilaksanakan dengan cara penyebaran kuesioner bagi wisatawan dan pelaku usaha pariwisata yang menjadi objek studi baik dari lingkungan ekstenal maupun lingkungan internal yang terkait langsung atau tidak langsung dengan upaya pengembangan sektor pariwisata, yang dapat diadaptasikan dalam pengembangan kegiatan “ekonomi inklusif berbasis sektor pariwisata” yang sesuai dengan karakteristik kawasan. Hasil dari penelitian ini yaitu perencanaan program terpadu yang dilakukan dengan tujuan untuk meningkatkan daya saing dan kesejahteraan pelaku wisata, pengembangan asosiasi usaha pariwisata, standarisasi dan sertifikasi usaha dan pelaku usaha pariwisata yang meliputi standarisasi usaha akomodasi, restoran/rumah makan, kerajinan, dan sertifikasi pemandu wisata, untuk meningkatkan kinerja pelaku usaha wisata, sehingga dapat terciptanya rasa percaya diri serta kemampuan yang memadai untuk dapat melayani wisatawan dan berkompetisi dengan pelaku usaha wisata lainnya.","author":[{"dropping-particle":"","family":"Nawing","given":"Aditya Yuwana","non-dropping-particle":"","parse-names":false,"suffix":""},{"dropping-particle":"","family":"Maristy","given":"Humaera Silvia","non-dropping-particle":"","parse-names":false,"suffix":""}],"container-title":"Jurnal Nusantara (Jurnal Ilmiah Pariwisata dan Perhotelan)","id":"ITEM-1","issue":"2","issued":{"date-parts":[["2019"]]},"page":"7-12","title":"Pengembangan Kawasan Percontohan Ekonomi Inklusif Berbasis Sektor Pariwisata Teluk Dalam Kabupaten Nias Selatan Sumatera Utara","type":"article-journal","volume":"2"},"uris":["http://www.mendeley.com/documents/?uuid=11cd23a7-0f17-4602-bf5b-344712d3d123"]}],"mendeley":{"formattedCitation":"(Nawing &amp; Maristy, 2019)","plainTextFormattedCitation":"(Nawing &amp; Maristy, 2019)","previouslyFormattedCitation":"(Nawing &amp; Maristy, 2019)"},"properties":{"noteIndex":0},"schema":"https://github.com/citation-style-language/schema/raw/master/csl-citation.json"}</w:instrText>
      </w:r>
      <w:r w:rsidR="00D94996">
        <w:rPr>
          <w:rFonts w:ascii="Times New Roman" w:eastAsia="Times New Roman" w:hAnsi="Times New Roman" w:cs="Times New Roman"/>
          <w:sz w:val="24"/>
          <w:szCs w:val="24"/>
        </w:rPr>
        <w:fldChar w:fldCharType="separate"/>
      </w:r>
      <w:r w:rsidR="00D94996" w:rsidRPr="00D94996">
        <w:rPr>
          <w:rFonts w:ascii="Times New Roman" w:eastAsia="Times New Roman" w:hAnsi="Times New Roman" w:cs="Times New Roman"/>
          <w:noProof/>
          <w:sz w:val="24"/>
          <w:szCs w:val="24"/>
        </w:rPr>
        <w:t>(Nawing &amp; Maristy, 2019)</w:t>
      </w:r>
      <w:r w:rsidR="00D94996">
        <w:rPr>
          <w:rFonts w:ascii="Times New Roman" w:eastAsia="Times New Roman" w:hAnsi="Times New Roman" w:cs="Times New Roman"/>
          <w:sz w:val="24"/>
          <w:szCs w:val="24"/>
        </w:rPr>
        <w:fldChar w:fldCharType="end"/>
      </w:r>
      <w:r w:rsidRPr="0065669C">
        <w:rPr>
          <w:rFonts w:ascii="Times New Roman" w:eastAsia="Times New Roman" w:hAnsi="Times New Roman" w:cs="Times New Roman"/>
          <w:sz w:val="24"/>
          <w:szCs w:val="24"/>
        </w:rPr>
        <w:t xml:space="preserve"> reports on the importance of the strength of human resource planners to make breakthroughs to accelerate development in regions so that they can catch up with other regions. Apart from that </w:t>
      </w:r>
      <w:r w:rsidR="00D94996">
        <w:rPr>
          <w:rFonts w:ascii="Times New Roman" w:eastAsia="Times New Roman" w:hAnsi="Times New Roman" w:cs="Times New Roman"/>
          <w:sz w:val="24"/>
          <w:szCs w:val="24"/>
        </w:rPr>
        <w:fldChar w:fldCharType="begin" w:fldLock="1"/>
      </w:r>
      <w:r w:rsidR="00D94996">
        <w:rPr>
          <w:rFonts w:ascii="Times New Roman" w:eastAsia="Times New Roman" w:hAnsi="Times New Roman" w:cs="Times New Roman"/>
          <w:sz w:val="24"/>
          <w:szCs w:val="24"/>
        </w:rPr>
        <w:instrText>ADDIN CSL_CITATION {"citationItems":[{"id":"ITEM-1","itemData":{"DOI":"10.33366/rfr.v","abstract":"Keberhasilan pembangunan negara tidak semata-mata ditentukan oleh kekayaan sumber daya alam yang melimpah, tetapi juga ditentukan oleh proses perencanaan pembangunan yang sistematis, terukur, dan menyeluruh (komprehensif). Perencanaan pembangunan memiliki peran yang sangat strategis dan vital dalam pembangunan. Keberhasilan perencanaan, salah satunya diukur dari efektifitasnya. Ada empat indikator efektivitas, yaitu Ketepatan Waktu, Ketepatan perhitungan biaya, Ketepatan Dalam Menentukan Tujuan, dan Ketepatan Sasaran. Penelitian in menggunakan pendekatan kualitatif dengan penentuan informan menggunakan metode snowball sampling dan analisa data menggunakan triangulasi. Hasil kajian menunjukkan bahwa perencanaan pembangunan daerah di Kota Batu sudah efektif. Walaupun begitu, masih ada beberapa faktor penghambat yang harus diperhatikan oleh pemerintah kota Batu, yaitu program kegiatan yang tidak sesuai dengan RPJMD atau visi-misi kepala daerah, sistem ditingkat lokal pemerintahan daerah yang belum tersinkronisasi secara maksimal, sehingga proses input data masih perlu berulang-ulang. Faktor lainnya adalah kurangnya koordinasi antar OPD. Oleh sebab itu diperlukan konsistensi dari semua elemen yang terlibat dalam perencanaan. Komitmen dari kepala daerah, kepala OPD dan elemen lain yang terlibat dalam proses perencanaan harus diperkuat.","author":[{"dropping-particle":"","family":"Ra’is","given":"Dekki Umamur","non-dropping-particle":"","parse-names":false,"suffix":""},{"dropping-particle":"","family":"Setyawan","given":"Dody","non-dropping-particle":"","parse-names":false,"suffix":""},{"dropping-particle":"","family":"Dimus","given":"Yordanus","non-dropping-particle":"","parse-names":false,"suffix":""}],"container-title":"Jurnal Reformasi","id":"ITEM-1","issue":"2","issued":{"date-parts":[["2020"]]},"page":"228-235","title":"Efektivitas Perencanaan Pembangunan Daerah Kota Batu","type":"article-journal","volume":"10"},"uris":["http://www.mendeley.com/documents/?uuid=65f7f006-57b9-4ec2-b821-a101a105a131"]}],"mendeley":{"formattedCitation":"(Ra’is, Setyawan, &amp; Dimus, 2020)","plainTextFormattedCitation":"(Ra’is, Setyawan, &amp; Dimus, 2020)","previouslyFormattedCitation":"(Ra’is, Setyawan, &amp; Dimus, 2020)"},"properties":{"noteIndex":0},"schema":"https://github.com/citation-style-language/schema/raw/master/csl-citation.json"}</w:instrText>
      </w:r>
      <w:r w:rsidR="00D94996">
        <w:rPr>
          <w:rFonts w:ascii="Times New Roman" w:eastAsia="Times New Roman" w:hAnsi="Times New Roman" w:cs="Times New Roman"/>
          <w:sz w:val="24"/>
          <w:szCs w:val="24"/>
        </w:rPr>
        <w:fldChar w:fldCharType="separate"/>
      </w:r>
      <w:r w:rsidR="00D94996" w:rsidRPr="00D94996">
        <w:rPr>
          <w:rFonts w:ascii="Times New Roman" w:eastAsia="Times New Roman" w:hAnsi="Times New Roman" w:cs="Times New Roman"/>
          <w:noProof/>
          <w:sz w:val="24"/>
          <w:szCs w:val="24"/>
        </w:rPr>
        <w:t>(Ra’is, Setyawan, &amp; Dimus, 2020)</w:t>
      </w:r>
      <w:r w:rsidR="00D94996">
        <w:rPr>
          <w:rFonts w:ascii="Times New Roman" w:eastAsia="Times New Roman" w:hAnsi="Times New Roman" w:cs="Times New Roman"/>
          <w:sz w:val="24"/>
          <w:szCs w:val="24"/>
        </w:rPr>
        <w:fldChar w:fldCharType="end"/>
      </w:r>
      <w:r w:rsidRPr="0065669C">
        <w:rPr>
          <w:rFonts w:ascii="Times New Roman" w:eastAsia="Times New Roman" w:hAnsi="Times New Roman" w:cs="Times New Roman"/>
          <w:sz w:val="24"/>
          <w:szCs w:val="24"/>
        </w:rPr>
        <w:t xml:space="preserve">, and </w:t>
      </w:r>
      <w:r w:rsidR="00D94996">
        <w:rPr>
          <w:rFonts w:ascii="Times New Roman" w:eastAsia="Times New Roman" w:hAnsi="Times New Roman" w:cs="Times New Roman"/>
          <w:sz w:val="24"/>
          <w:szCs w:val="24"/>
        </w:rPr>
        <w:fldChar w:fldCharType="begin" w:fldLock="1"/>
      </w:r>
      <w:r w:rsidR="00D94996">
        <w:rPr>
          <w:rFonts w:ascii="Times New Roman" w:eastAsia="Times New Roman" w:hAnsi="Times New Roman" w:cs="Times New Roman"/>
          <w:sz w:val="24"/>
          <w:szCs w:val="24"/>
        </w:rPr>
        <w:instrText>ADDIN CSL_CITATION {"citationItems":[{"id":"ITEM-1","itemData":{"abstract":"Perencanaan pembangunan daerah merumuskan rencana pembangunan daerah yang mengatur kegiatan pembangunan sosial ekonomi dan infrastruktur yang dilakukan oleh sektor publik dan swasta secara terpadu. Perencanaan pembangunan daerah merupakan pedoman pelaksanaan pembangunan dan tolak ukur berhasil tidaknya pembangunan daerah. Keberhasilan pemerintah daerah dalam melaksanakan pembangunan dapat dilihat dari perubahan yang terjadi setelah pelaksanaan rencana dan kegiatan pembangunan daerah. Salah satu keberhasilan perencanaan diukur dari efektivitasnya. salah satu tujuan pemerintah Probolinggo adalah meningkatkan stabilitas sosial, ketertiban dan perdamaian kawasan, serta memajukan perlindungan dan pengembangan kebudayaan yang merupakan tugas utamanya. Penelitian ini menggunakan metode kualitatif. Hasil penelitian menunjukkan bahwa Perencanaan Pembangunan daerah Kabupaten Probolinggo sudah efektif","author":[{"dropping-particle":"","family":"Aisyah","given":"Rika Nur","non-dropping-particle":"","parse-names":false,"suffix":""}],"container-title":"Jurnal Sospoli","id":"ITEM-1","issue":"1","issued":{"date-parts":[["2021"]]},"page":"39-49","title":"Efektivitas Perencanaan Pembangunan Daerah Kabupaten Probolinggo","type":"article-journal","volume":"1"},"uris":["http://www.mendeley.com/documents/?uuid=cd8ab428-24ed-460d-abb2-a1f260b7af03"]}],"mendeley":{"formattedCitation":"(Aisyah, 2021)","plainTextFormattedCitation":"(Aisyah, 2021)"},"properties":{"noteIndex":0},"schema":"https://github.com/citation-style-language/schema/raw/master/csl-citation.json"}</w:instrText>
      </w:r>
      <w:r w:rsidR="00D94996">
        <w:rPr>
          <w:rFonts w:ascii="Times New Roman" w:eastAsia="Times New Roman" w:hAnsi="Times New Roman" w:cs="Times New Roman"/>
          <w:sz w:val="24"/>
          <w:szCs w:val="24"/>
        </w:rPr>
        <w:fldChar w:fldCharType="separate"/>
      </w:r>
      <w:r w:rsidR="00D94996" w:rsidRPr="00D94996">
        <w:rPr>
          <w:rFonts w:ascii="Times New Roman" w:eastAsia="Times New Roman" w:hAnsi="Times New Roman" w:cs="Times New Roman"/>
          <w:noProof/>
          <w:sz w:val="24"/>
          <w:szCs w:val="24"/>
        </w:rPr>
        <w:t>(Aisyah, 2021)</w:t>
      </w:r>
      <w:r w:rsidR="00D94996">
        <w:rPr>
          <w:rFonts w:ascii="Times New Roman" w:eastAsia="Times New Roman" w:hAnsi="Times New Roman" w:cs="Times New Roman"/>
          <w:sz w:val="24"/>
          <w:szCs w:val="24"/>
        </w:rPr>
        <w:fldChar w:fldCharType="end"/>
      </w:r>
      <w:r w:rsidRPr="0065669C">
        <w:rPr>
          <w:rFonts w:ascii="Times New Roman" w:eastAsia="Times New Roman" w:hAnsi="Times New Roman" w:cs="Times New Roman"/>
          <w:sz w:val="24"/>
          <w:szCs w:val="24"/>
        </w:rPr>
        <w:t xml:space="preserve"> reminded the importance of applying the principles of effectiveness and efficiency in regional development planning, so that development results are maximized and provide real benefits for the community.</w:t>
      </w:r>
    </w:p>
    <w:p w14:paraId="3312E486" w14:textId="77777777" w:rsidR="0065669C" w:rsidRDefault="0065669C" w:rsidP="0065669C">
      <w:pPr>
        <w:spacing w:after="0" w:line="276" w:lineRule="auto"/>
        <w:ind w:firstLine="426"/>
        <w:jc w:val="both"/>
        <w:rPr>
          <w:rFonts w:ascii="Times New Roman" w:eastAsia="Times New Roman" w:hAnsi="Times New Roman" w:cs="Times New Roman"/>
          <w:sz w:val="24"/>
          <w:szCs w:val="24"/>
        </w:rPr>
      </w:pPr>
      <w:r w:rsidRPr="0065669C">
        <w:rPr>
          <w:rFonts w:ascii="Times New Roman" w:eastAsia="Times New Roman" w:hAnsi="Times New Roman" w:cs="Times New Roman"/>
          <w:sz w:val="24"/>
          <w:szCs w:val="24"/>
        </w:rPr>
        <w:t xml:space="preserve">Empirical facts show that there are still many planning results in the form of physical development in Fakfak district which have proven to be ineffective and inefficient. Concrete examples of these facts include: market development in villages, weak micro-scale downstream programs whose program implementation is incomplete, and so on. Therefore, the Government </w:t>
      </w:r>
      <w:r w:rsidRPr="0065669C">
        <w:rPr>
          <w:rFonts w:ascii="Times New Roman" w:eastAsia="Times New Roman" w:hAnsi="Times New Roman" w:cs="Times New Roman"/>
          <w:sz w:val="24"/>
          <w:szCs w:val="24"/>
        </w:rPr>
        <w:lastRenderedPageBreak/>
        <w:t>needs to implement a review of the development priority scale starting from the internal arrangement of planning staff at the Fakfak Regency Regional Development Planning Agency.</w:t>
      </w:r>
    </w:p>
    <w:p w14:paraId="76D5C3CA" w14:textId="77777777" w:rsidR="00164588" w:rsidRDefault="00164588">
      <w:pPr>
        <w:spacing w:after="0" w:line="276" w:lineRule="auto"/>
        <w:rPr>
          <w:rFonts w:ascii="Times New Roman" w:eastAsia="Times New Roman" w:hAnsi="Times New Roman" w:cs="Times New Roman"/>
          <w:b/>
          <w:sz w:val="24"/>
          <w:szCs w:val="24"/>
        </w:rPr>
      </w:pPr>
    </w:p>
    <w:p w14:paraId="01C517CB" w14:textId="77777777" w:rsidR="00164588" w:rsidRDefault="007267D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 Implication, and Recommendation</w:t>
      </w:r>
    </w:p>
    <w:p w14:paraId="10306E72" w14:textId="21BDD421" w:rsidR="00164588" w:rsidRDefault="004A7887" w:rsidP="008F245A">
      <w:pPr>
        <w:spacing w:after="0" w:line="276" w:lineRule="auto"/>
        <w:ind w:firstLine="426"/>
        <w:jc w:val="both"/>
        <w:rPr>
          <w:rFonts w:ascii="Times New Roman" w:eastAsia="Times New Roman" w:hAnsi="Times New Roman" w:cs="Times New Roman"/>
          <w:sz w:val="24"/>
          <w:szCs w:val="24"/>
        </w:rPr>
      </w:pPr>
      <w:r w:rsidRPr="004A7887">
        <w:rPr>
          <w:rFonts w:ascii="Times New Roman" w:eastAsia="Times New Roman" w:hAnsi="Times New Roman" w:cs="Times New Roman"/>
          <w:sz w:val="24"/>
          <w:szCs w:val="24"/>
        </w:rPr>
        <w:t xml:space="preserve">The capabilities of planning staff at the Regional Development Planning Agency still need to be much improved. The loyalty and talent of planning staff within the Fakfak Regency Government must be filled with superior human resources, so that the planning process can produce better outcomes. This is very fundamental </w:t>
      </w:r>
      <w:proofErr w:type="gramStart"/>
      <w:r w:rsidRPr="004A7887">
        <w:rPr>
          <w:rFonts w:ascii="Times New Roman" w:eastAsia="Times New Roman" w:hAnsi="Times New Roman" w:cs="Times New Roman"/>
          <w:sz w:val="24"/>
          <w:szCs w:val="24"/>
        </w:rPr>
        <w:t>in order to</w:t>
      </w:r>
      <w:proofErr w:type="gramEnd"/>
      <w:r w:rsidRPr="004A7887">
        <w:rPr>
          <w:rFonts w:ascii="Times New Roman" w:eastAsia="Times New Roman" w:hAnsi="Times New Roman" w:cs="Times New Roman"/>
          <w:sz w:val="24"/>
          <w:szCs w:val="24"/>
        </w:rPr>
        <w:t xml:space="preserve"> catch up with the development of Fakfak Regency compared to other more advanced areas in Indonesia.</w:t>
      </w:r>
      <w:r w:rsidR="008F245A">
        <w:rPr>
          <w:rFonts w:ascii="Times New Roman" w:eastAsia="Times New Roman" w:hAnsi="Times New Roman" w:cs="Times New Roman"/>
          <w:sz w:val="24"/>
          <w:szCs w:val="24"/>
        </w:rPr>
        <w:t xml:space="preserve"> </w:t>
      </w:r>
      <w:r w:rsidRPr="004A7887">
        <w:rPr>
          <w:rFonts w:ascii="Times New Roman" w:eastAsia="Times New Roman" w:hAnsi="Times New Roman" w:cs="Times New Roman"/>
          <w:sz w:val="24"/>
          <w:szCs w:val="24"/>
        </w:rPr>
        <w:t>The implications of the research results can be the basis for increasing the capabilities of planning staff. Capability enhancement can be done through various mechanisms that can be carried out based on the results of further research after this research.</w:t>
      </w:r>
      <w:r w:rsidR="008F245A">
        <w:rPr>
          <w:rFonts w:ascii="Times New Roman" w:eastAsia="Times New Roman" w:hAnsi="Times New Roman" w:cs="Times New Roman"/>
          <w:sz w:val="24"/>
          <w:szCs w:val="24"/>
        </w:rPr>
        <w:t xml:space="preserve"> </w:t>
      </w:r>
      <w:r w:rsidRPr="004A7887">
        <w:rPr>
          <w:rFonts w:ascii="Times New Roman" w:eastAsia="Times New Roman" w:hAnsi="Times New Roman" w:cs="Times New Roman"/>
          <w:sz w:val="24"/>
          <w:szCs w:val="24"/>
        </w:rPr>
        <w:t>The Fakfak Regency government needs to carry out a review in terms of stricter selection in the process of appointing planning staff at the Regional Development Planning Agency.</w:t>
      </w:r>
    </w:p>
    <w:p w14:paraId="2D09B680" w14:textId="77777777" w:rsidR="004A7887" w:rsidRDefault="004A7887" w:rsidP="004A7887">
      <w:pPr>
        <w:spacing w:after="0" w:line="276" w:lineRule="auto"/>
        <w:rPr>
          <w:rFonts w:ascii="Times New Roman" w:eastAsia="Times New Roman" w:hAnsi="Times New Roman" w:cs="Times New Roman"/>
          <w:sz w:val="24"/>
          <w:szCs w:val="24"/>
        </w:rPr>
      </w:pPr>
    </w:p>
    <w:p w14:paraId="68AB10FB" w14:textId="77777777" w:rsidR="00164588" w:rsidRPr="0076239E" w:rsidRDefault="007267D4">
      <w:pPr>
        <w:spacing w:after="0" w:line="276" w:lineRule="auto"/>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rPr>
        <w:t>6. Acknowledge</w:t>
      </w:r>
      <w:r w:rsidR="0076239E">
        <w:rPr>
          <w:rFonts w:ascii="Times New Roman" w:eastAsia="Times New Roman" w:hAnsi="Times New Roman" w:cs="Times New Roman"/>
          <w:b/>
          <w:sz w:val="24"/>
          <w:szCs w:val="24"/>
          <w:lang w:val="id-ID"/>
        </w:rPr>
        <w:t>ments</w:t>
      </w:r>
    </w:p>
    <w:p w14:paraId="05B76E24" w14:textId="77777777" w:rsidR="00164588" w:rsidRDefault="00D94996" w:rsidP="00D94996">
      <w:pPr>
        <w:spacing w:after="0" w:line="276" w:lineRule="auto"/>
        <w:ind w:firstLine="426"/>
        <w:jc w:val="both"/>
        <w:rPr>
          <w:rFonts w:ascii="Times New Roman" w:eastAsia="Times New Roman" w:hAnsi="Times New Roman" w:cs="Times New Roman"/>
          <w:sz w:val="24"/>
          <w:szCs w:val="24"/>
        </w:rPr>
      </w:pPr>
      <w:r w:rsidRPr="00D94996">
        <w:rPr>
          <w:rFonts w:ascii="Times New Roman" w:eastAsia="Times New Roman" w:hAnsi="Times New Roman" w:cs="Times New Roman"/>
          <w:sz w:val="24"/>
          <w:szCs w:val="24"/>
        </w:rPr>
        <w:t>Thanks and high appreciation are expressed to the leaders of traditional law communities, traditional communities, local communities, religious leaders and community leaders who have provided basic arguments regarding the existing characteristics of the Fakfak district area with all its problems. This is a very significant consideration for researchers in preparing research designs, in order to produce valuable empirical recommendations for the Fakfak Regency Government.</w:t>
      </w:r>
    </w:p>
    <w:p w14:paraId="6908FF57" w14:textId="77777777" w:rsidR="0076239E" w:rsidRDefault="0076239E">
      <w:pPr>
        <w:spacing w:after="0" w:line="276" w:lineRule="auto"/>
        <w:rPr>
          <w:rFonts w:ascii="Times New Roman" w:eastAsia="Times New Roman" w:hAnsi="Times New Roman" w:cs="Times New Roman"/>
          <w:sz w:val="24"/>
          <w:szCs w:val="24"/>
        </w:rPr>
      </w:pPr>
    </w:p>
    <w:p w14:paraId="2DCBD890" w14:textId="04F3550D" w:rsidR="00D83F14" w:rsidRDefault="00D83F14">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 References</w:t>
      </w:r>
    </w:p>
    <w:p w14:paraId="003FDB37" w14:textId="77777777" w:rsidR="00D94996" w:rsidRPr="00D94996" w:rsidRDefault="00D83F14"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sz w:val="24"/>
          <w:szCs w:val="24"/>
        </w:rPr>
        <w:fldChar w:fldCharType="begin" w:fldLock="1"/>
      </w:r>
      <w:r>
        <w:rPr>
          <w:rFonts w:ascii="Times New Roman" w:eastAsia="Times New Roman" w:hAnsi="Times New Roman" w:cs="Times New Roman"/>
          <w:b/>
          <w:sz w:val="24"/>
          <w:szCs w:val="24"/>
        </w:rPr>
        <w:instrText xml:space="preserve">ADDIN Mendeley Bibliography CSL_BIBLIOGRAPHY </w:instrText>
      </w:r>
      <w:r>
        <w:rPr>
          <w:rFonts w:ascii="Times New Roman" w:eastAsia="Times New Roman" w:hAnsi="Times New Roman" w:cs="Times New Roman"/>
          <w:b/>
          <w:sz w:val="24"/>
          <w:szCs w:val="24"/>
        </w:rPr>
        <w:fldChar w:fldCharType="separate"/>
      </w:r>
      <w:r w:rsidR="00D94996" w:rsidRPr="00D94996">
        <w:rPr>
          <w:rFonts w:ascii="Times New Roman" w:hAnsi="Times New Roman" w:cs="Times New Roman"/>
          <w:noProof/>
          <w:sz w:val="24"/>
          <w:szCs w:val="24"/>
        </w:rPr>
        <w:t xml:space="preserve">Aisyah, R. N. (2021). Efektivitas Perencanaan Pembangunan Daerah Kabupaten Probolinggo. </w:t>
      </w:r>
      <w:r w:rsidR="00D94996" w:rsidRPr="00D94996">
        <w:rPr>
          <w:rFonts w:ascii="Times New Roman" w:hAnsi="Times New Roman" w:cs="Times New Roman"/>
          <w:i/>
          <w:iCs/>
          <w:noProof/>
          <w:sz w:val="24"/>
          <w:szCs w:val="24"/>
        </w:rPr>
        <w:t>Jurnal Sospoli</w:t>
      </w:r>
      <w:r w:rsidR="00D94996" w:rsidRPr="00D94996">
        <w:rPr>
          <w:rFonts w:ascii="Times New Roman" w:hAnsi="Times New Roman" w:cs="Times New Roman"/>
          <w:noProof/>
          <w:sz w:val="24"/>
          <w:szCs w:val="24"/>
        </w:rPr>
        <w:t xml:space="preserve">, </w:t>
      </w:r>
      <w:r w:rsidR="00D94996" w:rsidRPr="00D94996">
        <w:rPr>
          <w:rFonts w:ascii="Times New Roman" w:hAnsi="Times New Roman" w:cs="Times New Roman"/>
          <w:i/>
          <w:iCs/>
          <w:noProof/>
          <w:sz w:val="24"/>
          <w:szCs w:val="24"/>
        </w:rPr>
        <w:t>1</w:t>
      </w:r>
      <w:r w:rsidR="00D94996" w:rsidRPr="00D94996">
        <w:rPr>
          <w:rFonts w:ascii="Times New Roman" w:hAnsi="Times New Roman" w:cs="Times New Roman"/>
          <w:noProof/>
          <w:sz w:val="24"/>
          <w:szCs w:val="24"/>
        </w:rPr>
        <w:t>(1), 39–49. Retrieved from http://jisip.org/index.php/jsp/article/view/17/6</w:t>
      </w:r>
    </w:p>
    <w:p w14:paraId="2CC98AB9"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Anonymous. (2022). </w:t>
      </w:r>
      <w:r w:rsidRPr="00D94996">
        <w:rPr>
          <w:rFonts w:ascii="Times New Roman" w:hAnsi="Times New Roman" w:cs="Times New Roman"/>
          <w:i/>
          <w:iCs/>
          <w:noProof/>
          <w:sz w:val="24"/>
          <w:szCs w:val="24"/>
        </w:rPr>
        <w:t>Penangkapan Ikan Ilegal , Tidak Dilaporkan dan Tidak Diatur serta Pendorong Terkait</w:t>
      </w:r>
      <w:r w:rsidRPr="00D94996">
        <w:rPr>
          <w:rFonts w:ascii="Times New Roman" w:hAnsi="Times New Roman" w:cs="Times New Roman"/>
          <w:noProof/>
          <w:sz w:val="24"/>
          <w:szCs w:val="24"/>
        </w:rPr>
        <w:t xml:space="preserve"> (Blue Paper). Retrieved from https://oceanpanel.org/wp-content/uploads/2022/05/HLP-BP-IUU-SDM-Bahasa.pdf</w:t>
      </w:r>
    </w:p>
    <w:p w14:paraId="4ADBA876"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Bachtiar, P. P., Diningrat, R. A., Kusuma, A. Z. D., Izzati, R. Al, &amp; Diandra, A. (2020). </w:t>
      </w:r>
      <w:r w:rsidRPr="00D94996">
        <w:rPr>
          <w:rFonts w:ascii="Times New Roman" w:hAnsi="Times New Roman" w:cs="Times New Roman"/>
          <w:i/>
          <w:iCs/>
          <w:noProof/>
          <w:sz w:val="24"/>
          <w:szCs w:val="24"/>
        </w:rPr>
        <w:t>Ekonomi Digital untuk Siapa ?</w:t>
      </w:r>
      <w:r w:rsidRPr="00D94996">
        <w:rPr>
          <w:rFonts w:ascii="Times New Roman" w:hAnsi="Times New Roman" w:cs="Times New Roman"/>
          <w:noProof/>
          <w:sz w:val="24"/>
          <w:szCs w:val="24"/>
        </w:rPr>
        <w:t xml:space="preserve"> Jakarta. Retrieved from https://smeru.or.id/sites/default/files/publication/rr_ecdi_id_0.pdf</w:t>
      </w:r>
    </w:p>
    <w:p w14:paraId="67DA8324"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Ernas, S., &amp; Qodir, Z. (2013). Agama dan Budaya dalam Integrasi Sosial (Belajar dari Pengalaman Masyarakat Fakfak di Propinsi Papua Barat). </w:t>
      </w:r>
      <w:r w:rsidRPr="00D94996">
        <w:rPr>
          <w:rFonts w:ascii="Times New Roman" w:hAnsi="Times New Roman" w:cs="Times New Roman"/>
          <w:i/>
          <w:iCs/>
          <w:noProof/>
          <w:sz w:val="24"/>
          <w:szCs w:val="24"/>
        </w:rPr>
        <w:t>Jurnal Pemikiran Sosiologi</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2</w:t>
      </w:r>
      <w:r w:rsidRPr="00D94996">
        <w:rPr>
          <w:rFonts w:ascii="Times New Roman" w:hAnsi="Times New Roman" w:cs="Times New Roman"/>
          <w:noProof/>
          <w:sz w:val="24"/>
          <w:szCs w:val="24"/>
        </w:rPr>
        <w:t>(2), 43–59. Retrieved from https://www.researchgate.net/publication/332193137_Agama_dan_Budaya_dalam_Integrasi_Sosial_Belajar_dari_Pengalaman_Masyarakat_Fakfak_di_Propinsi_Papua_Barat</w:t>
      </w:r>
    </w:p>
    <w:p w14:paraId="44E5F8D5"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Hendri, M., Ngadisah, &amp; Kusworo. (2022). Kinerja Badan Perencanaan Pembangunan Daerah Dalam Percepatan Pengesahan Peraturan Daerah Tentang Rencana Tata Ruang Wilayah </w:t>
      </w:r>
      <w:r w:rsidRPr="00D94996">
        <w:rPr>
          <w:rFonts w:ascii="Times New Roman" w:hAnsi="Times New Roman" w:cs="Times New Roman"/>
          <w:noProof/>
          <w:sz w:val="24"/>
          <w:szCs w:val="24"/>
        </w:rPr>
        <w:lastRenderedPageBreak/>
        <w:t xml:space="preserve">Provinsi Riau. </w:t>
      </w:r>
      <w:r w:rsidRPr="00D94996">
        <w:rPr>
          <w:rFonts w:ascii="Times New Roman" w:hAnsi="Times New Roman" w:cs="Times New Roman"/>
          <w:i/>
          <w:iCs/>
          <w:noProof/>
          <w:sz w:val="24"/>
          <w:szCs w:val="24"/>
        </w:rPr>
        <w:t>Jurnal Adhikari</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1</w:t>
      </w:r>
      <w:r w:rsidRPr="00D94996">
        <w:rPr>
          <w:rFonts w:ascii="Times New Roman" w:hAnsi="Times New Roman" w:cs="Times New Roman"/>
          <w:noProof/>
          <w:sz w:val="24"/>
          <w:szCs w:val="24"/>
        </w:rPr>
        <w:t>(April), 193–203. Retrieved from https://www.jurnal-adhikari.id/index.php/adhikari/article/view/54/40</w:t>
      </w:r>
    </w:p>
    <w:p w14:paraId="4587EDC7"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Ismail, M., Arbakala, J., Jumadi, &amp; Soedrijanto, A. (2023). Strategi Pemberdayaan Terintegrasi Masyarakat Adat dan Masyarakat Lokal Berbasis Ekonomi Biru pada Distrik Fakfak Timur, Kabupaten Fakfak. </w:t>
      </w:r>
      <w:r w:rsidRPr="00D94996">
        <w:rPr>
          <w:rFonts w:ascii="Times New Roman" w:hAnsi="Times New Roman" w:cs="Times New Roman"/>
          <w:i/>
          <w:iCs/>
          <w:noProof/>
          <w:sz w:val="24"/>
          <w:szCs w:val="24"/>
        </w:rPr>
        <w:t>AGRIKAN - Jurnal Agribisnis Perikanan</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16</w:t>
      </w:r>
      <w:r w:rsidRPr="00D94996">
        <w:rPr>
          <w:rFonts w:ascii="Times New Roman" w:hAnsi="Times New Roman" w:cs="Times New Roman"/>
          <w:noProof/>
          <w:sz w:val="24"/>
          <w:szCs w:val="24"/>
        </w:rPr>
        <w:t>(1), 109–117.</w:t>
      </w:r>
    </w:p>
    <w:p w14:paraId="0AB9C270" w14:textId="77777777" w:rsid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Leonard, O., Kusnoputranto, H., &amp; Junita, I. (2020). Analisis Wisata Selam Berkelanjutan (Studi Kasus: Daya Dukung Lingkungan Terumbu Karang Untuk Wisata Selam Di Pulau Pari, Kepulauan Seribu). </w:t>
      </w:r>
      <w:r w:rsidRPr="00D94996">
        <w:rPr>
          <w:rFonts w:ascii="Times New Roman" w:hAnsi="Times New Roman" w:cs="Times New Roman"/>
          <w:i/>
          <w:iCs/>
          <w:noProof/>
          <w:sz w:val="24"/>
          <w:szCs w:val="24"/>
        </w:rPr>
        <w:t>Jurnal Riset Jakarta</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13</w:t>
      </w:r>
      <w:r w:rsidRPr="00D94996">
        <w:rPr>
          <w:rFonts w:ascii="Times New Roman" w:hAnsi="Times New Roman" w:cs="Times New Roman"/>
          <w:noProof/>
          <w:sz w:val="24"/>
          <w:szCs w:val="24"/>
        </w:rPr>
        <w:t>(1), 29–40. Retrieved from https://jurnal.drdjakarta.id/index.php/jurnalDRD/article/view/22/17</w:t>
      </w:r>
    </w:p>
    <w:p w14:paraId="5B553EE2" w14:textId="0B4171DF" w:rsidR="008F245A" w:rsidRDefault="008F245A"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F245A">
        <w:rPr>
          <w:rFonts w:ascii="Times New Roman" w:hAnsi="Times New Roman" w:cs="Times New Roman"/>
          <w:noProof/>
          <w:sz w:val="24"/>
          <w:szCs w:val="24"/>
        </w:rPr>
        <w:t>Mkongo, A., &amp; Macha, L. J. (2022). Impact of Human Capital Management Information System on Organization Performance: A Case of TRA Head Quarter in Dar Es Salaam. Research Trend in Technology and Management, 1(1), 25-47.</w:t>
      </w:r>
    </w:p>
    <w:p w14:paraId="11213276" w14:textId="6784D5D2" w:rsidR="008F245A" w:rsidRPr="00D94996" w:rsidRDefault="008F245A"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F245A">
        <w:rPr>
          <w:rFonts w:ascii="Times New Roman" w:hAnsi="Times New Roman" w:cs="Times New Roman"/>
          <w:noProof/>
          <w:sz w:val="24"/>
          <w:szCs w:val="24"/>
        </w:rPr>
        <w:t>Musyaffi, A. M., Septiawan, B., Arief, S., Usman, O., Sasmi, A. A., &amp; Zairin, G. M. (2022). What drives students to feel the impact of online learning in using a cloud accounting integrated system?. TEM Journal, 11(4).</w:t>
      </w:r>
    </w:p>
    <w:p w14:paraId="1364FFAF"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Nawing, A. Y., &amp; Maristy, H. S. (2019). Pengembangan Kawasan Percontohan Ekonomi Inklusif Berbasis Sektor Pariwisata Teluk Dalam Kabupaten Nias Selatan Sumatera Utara. </w:t>
      </w:r>
      <w:r w:rsidRPr="00D94996">
        <w:rPr>
          <w:rFonts w:ascii="Times New Roman" w:hAnsi="Times New Roman" w:cs="Times New Roman"/>
          <w:i/>
          <w:iCs/>
          <w:noProof/>
          <w:sz w:val="24"/>
          <w:szCs w:val="24"/>
        </w:rPr>
        <w:t>Jurnal Nusantara (Jurnal Ilmiah Pariwisata Dan Perhotelan)</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2</w:t>
      </w:r>
      <w:r w:rsidRPr="00D94996">
        <w:rPr>
          <w:rFonts w:ascii="Times New Roman" w:hAnsi="Times New Roman" w:cs="Times New Roman"/>
          <w:noProof/>
          <w:sz w:val="24"/>
          <w:szCs w:val="24"/>
        </w:rPr>
        <w:t>(2), 7–12.</w:t>
      </w:r>
    </w:p>
    <w:p w14:paraId="24B18A82" w14:textId="77777777" w:rsid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Ra’is, D. U., Setyawan, D., &amp; Dimus, Y. (2020). Efektivitas Perencanaan Pembangunan Daerah Kota Batu. </w:t>
      </w:r>
      <w:r w:rsidRPr="00D94996">
        <w:rPr>
          <w:rFonts w:ascii="Times New Roman" w:hAnsi="Times New Roman" w:cs="Times New Roman"/>
          <w:i/>
          <w:iCs/>
          <w:noProof/>
          <w:sz w:val="24"/>
          <w:szCs w:val="24"/>
        </w:rPr>
        <w:t>Jurnal Reformasi</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10</w:t>
      </w:r>
      <w:r w:rsidRPr="00D94996">
        <w:rPr>
          <w:rFonts w:ascii="Times New Roman" w:hAnsi="Times New Roman" w:cs="Times New Roman"/>
          <w:noProof/>
          <w:sz w:val="24"/>
          <w:szCs w:val="24"/>
        </w:rPr>
        <w:t>(2), 228–235. https://doi.org/10.33366/rfr.v</w:t>
      </w:r>
    </w:p>
    <w:p w14:paraId="0C95D113" w14:textId="0EBA6C7B" w:rsidR="008F245A" w:rsidRPr="00D94996" w:rsidRDefault="008F245A"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8F245A">
        <w:rPr>
          <w:rFonts w:ascii="Times New Roman" w:hAnsi="Times New Roman" w:cs="Times New Roman"/>
          <w:noProof/>
          <w:sz w:val="24"/>
          <w:szCs w:val="24"/>
        </w:rPr>
        <w:t>Rosnidah, I., Johari, R. J., Musyaffi, A. M., Marota, R., &amp; Muna, A. (2022). e-government finance system readiness for village government employees: lessons from Indonesia. Calitatea, 23(189), 238-244.</w:t>
      </w:r>
    </w:p>
    <w:p w14:paraId="4A1B5DF7" w14:textId="77777777" w:rsid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D94996">
        <w:rPr>
          <w:rFonts w:ascii="Times New Roman" w:hAnsi="Times New Roman" w:cs="Times New Roman"/>
          <w:noProof/>
          <w:sz w:val="24"/>
          <w:szCs w:val="24"/>
        </w:rPr>
        <w:t xml:space="preserve">Sumarno, &amp; Indrianawati. (2011). Pembangunan Geodatabase Kelautan dan Pulau-Pulau Kecil Terluar. </w:t>
      </w:r>
      <w:r w:rsidRPr="00D94996">
        <w:rPr>
          <w:rFonts w:ascii="Times New Roman" w:hAnsi="Times New Roman" w:cs="Times New Roman"/>
          <w:i/>
          <w:iCs/>
          <w:noProof/>
          <w:sz w:val="24"/>
          <w:szCs w:val="24"/>
        </w:rPr>
        <w:t>Jurnal Rekayasa</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XV</w:t>
      </w:r>
      <w:r w:rsidRPr="00D94996">
        <w:rPr>
          <w:rFonts w:ascii="Times New Roman" w:hAnsi="Times New Roman" w:cs="Times New Roman"/>
          <w:noProof/>
          <w:sz w:val="24"/>
          <w:szCs w:val="24"/>
        </w:rPr>
        <w:t>(1), 27–38. Retrieved from https://ejurnal.itenas.ac.id/index.php/rekayasa/article/view/123/99</w:t>
      </w:r>
    </w:p>
    <w:p w14:paraId="6D4C4944" w14:textId="13114E07" w:rsidR="00601E31" w:rsidRPr="00D94996" w:rsidRDefault="00601E31" w:rsidP="008F245A">
      <w:pPr>
        <w:widowControl w:val="0"/>
        <w:autoSpaceDE w:val="0"/>
        <w:autoSpaceDN w:val="0"/>
        <w:adjustRightInd w:val="0"/>
        <w:spacing w:line="276" w:lineRule="auto"/>
        <w:ind w:left="480" w:hanging="480"/>
        <w:jc w:val="both"/>
        <w:rPr>
          <w:rFonts w:ascii="Times New Roman" w:hAnsi="Times New Roman" w:cs="Times New Roman"/>
          <w:noProof/>
          <w:sz w:val="24"/>
          <w:szCs w:val="24"/>
        </w:rPr>
      </w:pPr>
      <w:r w:rsidRPr="00601E31">
        <w:rPr>
          <w:rFonts w:ascii="Times New Roman" w:hAnsi="Times New Roman" w:cs="Times New Roman"/>
          <w:noProof/>
          <w:sz w:val="24"/>
          <w:szCs w:val="24"/>
        </w:rPr>
        <w:t>Wibowo, S. N., Solahudin, A., Haryanto, B. E., &amp; Widawati, Y. (2022). The effect of reward and punishment on work discipline. Research Trend in Technology and Management, 1(1), 48-56.</w:t>
      </w:r>
    </w:p>
    <w:p w14:paraId="16F0A42D" w14:textId="77777777" w:rsidR="00D94996" w:rsidRPr="00D94996" w:rsidRDefault="00D94996" w:rsidP="008F245A">
      <w:pPr>
        <w:widowControl w:val="0"/>
        <w:autoSpaceDE w:val="0"/>
        <w:autoSpaceDN w:val="0"/>
        <w:adjustRightInd w:val="0"/>
        <w:spacing w:line="276" w:lineRule="auto"/>
        <w:ind w:left="480" w:hanging="480"/>
        <w:jc w:val="both"/>
        <w:rPr>
          <w:rFonts w:ascii="Times New Roman" w:hAnsi="Times New Roman" w:cs="Times New Roman"/>
          <w:noProof/>
          <w:sz w:val="24"/>
        </w:rPr>
      </w:pPr>
      <w:r w:rsidRPr="00D94996">
        <w:rPr>
          <w:rFonts w:ascii="Times New Roman" w:hAnsi="Times New Roman" w:cs="Times New Roman"/>
          <w:noProof/>
          <w:sz w:val="24"/>
          <w:szCs w:val="24"/>
        </w:rPr>
        <w:t xml:space="preserve">Zakaria, F. A., Widijatmoko, E. K., Iskandar Ladamay, &amp; Petu, V. K. (2020). Keterlibatan Warga Negara Dalam Pembangunan Berkelanjutan Melalui Program Desmigratif. </w:t>
      </w:r>
      <w:r w:rsidRPr="00D94996">
        <w:rPr>
          <w:rFonts w:ascii="Times New Roman" w:hAnsi="Times New Roman" w:cs="Times New Roman"/>
          <w:i/>
          <w:iCs/>
          <w:noProof/>
          <w:sz w:val="24"/>
          <w:szCs w:val="24"/>
        </w:rPr>
        <w:t>Jurnal Civic Education: Media Kajian Pancasila Dan Kewarganegaraan</w:t>
      </w:r>
      <w:r w:rsidRPr="00D94996">
        <w:rPr>
          <w:rFonts w:ascii="Times New Roman" w:hAnsi="Times New Roman" w:cs="Times New Roman"/>
          <w:noProof/>
          <w:sz w:val="24"/>
          <w:szCs w:val="24"/>
        </w:rPr>
        <w:t xml:space="preserve">, </w:t>
      </w:r>
      <w:r w:rsidRPr="00D94996">
        <w:rPr>
          <w:rFonts w:ascii="Times New Roman" w:hAnsi="Times New Roman" w:cs="Times New Roman"/>
          <w:i/>
          <w:iCs/>
          <w:noProof/>
          <w:sz w:val="24"/>
          <w:szCs w:val="24"/>
        </w:rPr>
        <w:t>4</w:t>
      </w:r>
      <w:r w:rsidRPr="00D94996">
        <w:rPr>
          <w:rFonts w:ascii="Times New Roman" w:hAnsi="Times New Roman" w:cs="Times New Roman"/>
          <w:noProof/>
          <w:sz w:val="24"/>
          <w:szCs w:val="24"/>
        </w:rPr>
        <w:t>(1), 55–60. Retrieved from http://ejournal.unima.ac.id/index.php/jce/article/view/1872/1240</w:t>
      </w:r>
    </w:p>
    <w:p w14:paraId="28D704DA" w14:textId="77777777" w:rsidR="00D83F14" w:rsidRPr="00D83F14" w:rsidRDefault="00D83F14" w:rsidP="008F245A">
      <w:pPr>
        <w:spacing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sectPr w:rsidR="00D83F14" w:rsidRPr="00D83F14" w:rsidSect="00416270">
      <w:headerReference w:type="default" r:id="rId9"/>
      <w:footerReference w:type="default" r:id="rId10"/>
      <w:headerReference w:type="first" r:id="rId11"/>
      <w:footerReference w:type="first" r:id="rId12"/>
      <w:pgSz w:w="11906" w:h="16838"/>
      <w:pgMar w:top="1440" w:right="1440" w:bottom="1440" w:left="1440" w:header="720" w:footer="720" w:gutter="0"/>
      <w:pgNumType w:start="17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F8A57" w14:textId="77777777" w:rsidR="00416270" w:rsidRDefault="00416270">
      <w:pPr>
        <w:spacing w:after="0" w:line="240" w:lineRule="auto"/>
      </w:pPr>
      <w:r>
        <w:separator/>
      </w:r>
    </w:p>
  </w:endnote>
  <w:endnote w:type="continuationSeparator" w:id="0">
    <w:p w14:paraId="31F843E0" w14:textId="77777777" w:rsidR="00416270" w:rsidRDefault="00416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FBA1" w14:textId="77777777" w:rsidR="00164588" w:rsidRDefault="007267D4">
    <w:pPr>
      <w:pBdr>
        <w:top w:val="single" w:sz="4" w:space="1" w:color="D9D9D9"/>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94996">
      <w:rPr>
        <w:rFonts w:ascii="Times New Roman" w:eastAsia="Times New Roman" w:hAnsi="Times New Roman" w:cs="Times New Roman"/>
        <w:noProof/>
        <w:color w:val="000000"/>
      </w:rPr>
      <w:t>8</w:t>
    </w:r>
    <w:r>
      <w:rPr>
        <w:rFonts w:ascii="Times New Roman" w:eastAsia="Times New Roman" w:hAnsi="Times New Roman" w:cs="Times New Roman"/>
        <w:color w:val="000000"/>
      </w:rPr>
      <w:fldChar w:fldCharType="end"/>
    </w:r>
  </w:p>
  <w:p w14:paraId="194129A1" w14:textId="77777777" w:rsidR="00164588" w:rsidRDefault="001645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5588F" w14:textId="770A8909" w:rsidR="00164588" w:rsidRDefault="007267D4">
    <w:pPr>
      <w:jc w:val="right"/>
    </w:pPr>
    <w:r>
      <w:t>1</w:t>
    </w:r>
    <w:r w:rsidR="008F245A">
      <w:t>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6354D" w14:textId="77777777" w:rsidR="00416270" w:rsidRDefault="00416270">
      <w:pPr>
        <w:spacing w:after="0" w:line="240" w:lineRule="auto"/>
      </w:pPr>
      <w:r>
        <w:separator/>
      </w:r>
    </w:p>
  </w:footnote>
  <w:footnote w:type="continuationSeparator" w:id="0">
    <w:p w14:paraId="2546572F" w14:textId="77777777" w:rsidR="00416270" w:rsidRDefault="00416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3B0BE" w14:textId="77777777" w:rsidR="00164588" w:rsidRDefault="00164588">
    <w:pPr>
      <w:widowControl w:val="0"/>
      <w:pBdr>
        <w:top w:val="nil"/>
        <w:left w:val="nil"/>
        <w:bottom w:val="nil"/>
        <w:right w:val="nil"/>
        <w:between w:val="nil"/>
      </w:pBdr>
      <w:spacing w:after="0" w:line="276" w:lineRule="auto"/>
      <w:rPr>
        <w:color w:val="000000"/>
        <w:sz w:val="21"/>
        <w:szCs w:val="21"/>
      </w:rPr>
    </w:pPr>
  </w:p>
  <w:tbl>
    <w:tblPr>
      <w:tblStyle w:val="a1"/>
      <w:tblW w:w="9195"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6238"/>
      <w:gridCol w:w="2957"/>
    </w:tblGrid>
    <w:tr w:rsidR="00164588" w14:paraId="0213ED59" w14:textId="77777777">
      <w:trPr>
        <w:trHeight w:val="713"/>
      </w:trPr>
      <w:tc>
        <w:tcPr>
          <w:tcW w:w="6238" w:type="dxa"/>
          <w:vAlign w:val="center"/>
        </w:tcPr>
        <w:p w14:paraId="3F502A5C" w14:textId="77777777" w:rsidR="00164588" w:rsidRPr="00EC100B" w:rsidRDefault="00EC100B">
          <w:pPr>
            <w:jc w:val="both"/>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lang w:val="id-ID"/>
            </w:rPr>
            <w:t>Muhammad Taher Rumoning</w:t>
          </w:r>
          <w:r w:rsidR="007267D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Sundjoto, Titis Istiqomah, Untung Tamsil</w:t>
          </w:r>
        </w:p>
        <w:p w14:paraId="2527F326" w14:textId="46CB3F12" w:rsidR="00164588" w:rsidRPr="00EC100B" w:rsidRDefault="008F245A">
          <w:pPr>
            <w:jc w:val="both"/>
            <w:rPr>
              <w:rFonts w:ascii="Times New Roman" w:eastAsia="Times New Roman" w:hAnsi="Times New Roman" w:cs="Times New Roman"/>
              <w:sz w:val="20"/>
              <w:szCs w:val="20"/>
              <w:lang w:val="id-ID"/>
            </w:rPr>
          </w:pPr>
          <w:proofErr w:type="spellStart"/>
          <w:r w:rsidRPr="008F245A">
            <w:rPr>
              <w:rFonts w:ascii="Times New Roman" w:eastAsia="Times New Roman" w:hAnsi="Times New Roman" w:cs="Times New Roman"/>
              <w:i/>
              <w:sz w:val="20"/>
              <w:szCs w:val="20"/>
              <w:lang w:val="id-ID"/>
            </w:rPr>
            <w:t>Capability</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of</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Activity</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Planning</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Based</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on</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Organizational</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Citizenship</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Behavior</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to</w:t>
          </w:r>
          <w:proofErr w:type="spellEnd"/>
          <w:r w:rsidRPr="008F245A">
            <w:rPr>
              <w:rFonts w:ascii="Times New Roman" w:eastAsia="Times New Roman" w:hAnsi="Times New Roman" w:cs="Times New Roman"/>
              <w:i/>
              <w:sz w:val="20"/>
              <w:szCs w:val="20"/>
              <w:lang w:val="id-ID"/>
            </w:rPr>
            <w:t xml:space="preserve"> </w:t>
          </w:r>
          <w:proofErr w:type="spellStart"/>
          <w:r w:rsidRPr="008F245A">
            <w:rPr>
              <w:rFonts w:ascii="Times New Roman" w:eastAsia="Times New Roman" w:hAnsi="Times New Roman" w:cs="Times New Roman"/>
              <w:i/>
              <w:sz w:val="20"/>
              <w:szCs w:val="20"/>
              <w:lang w:val="id-ID"/>
            </w:rPr>
            <w:t>Accelerate</w:t>
          </w:r>
          <w:proofErr w:type="spellEnd"/>
          <w:r w:rsidRPr="008F245A">
            <w:rPr>
              <w:rFonts w:ascii="Times New Roman" w:eastAsia="Times New Roman" w:hAnsi="Times New Roman" w:cs="Times New Roman"/>
              <w:i/>
              <w:sz w:val="20"/>
              <w:szCs w:val="20"/>
              <w:lang w:val="id-ID"/>
            </w:rPr>
            <w:t xml:space="preserve"> Development</w:t>
          </w:r>
        </w:p>
      </w:tc>
      <w:tc>
        <w:tcPr>
          <w:tcW w:w="2957" w:type="dxa"/>
        </w:tcPr>
        <w:p w14:paraId="08A7BF9E" w14:textId="60A6C4AB" w:rsidR="00164588" w:rsidRDefault="007267D4">
          <w:pPr>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JBIAR - </w:t>
          </w:r>
          <w:r>
            <w:rPr>
              <w:rFonts w:ascii="Times New Roman" w:eastAsia="Times New Roman" w:hAnsi="Times New Roman" w:cs="Times New Roman"/>
              <w:sz w:val="20"/>
              <w:szCs w:val="20"/>
            </w:rPr>
            <w:t xml:space="preserve">Vol 1. No. </w:t>
          </w:r>
          <w:r w:rsidR="008F245A">
            <w:rPr>
              <w:rFonts w:ascii="Times New Roman" w:eastAsia="Times New Roman" w:hAnsi="Times New Roman" w:cs="Times New Roman"/>
              <w:sz w:val="20"/>
              <w:szCs w:val="20"/>
            </w:rPr>
            <w:t>3</w:t>
          </w:r>
          <w:r>
            <w:rPr>
              <w:rFonts w:ascii="Times New Roman" w:eastAsia="Times New Roman" w:hAnsi="Times New Roman" w:cs="Times New Roman"/>
              <w:sz w:val="20"/>
              <w:szCs w:val="20"/>
            </w:rPr>
            <w:t>, 2024</w:t>
          </w:r>
        </w:p>
        <w:p w14:paraId="266EC1F7" w14:textId="765D6929" w:rsidR="00164588" w:rsidRDefault="008F245A">
          <w:pPr>
            <w:jc w:val="right"/>
            <w:rPr>
              <w:rFonts w:ascii="Times New Roman" w:eastAsia="Times New Roman" w:hAnsi="Times New Roman" w:cs="Times New Roman"/>
              <w:sz w:val="20"/>
              <w:szCs w:val="20"/>
            </w:rPr>
          </w:pPr>
          <w:r w:rsidRPr="008F245A">
            <w:rPr>
              <w:rFonts w:ascii="Times New Roman" w:eastAsia="Times New Roman" w:hAnsi="Times New Roman" w:cs="Times New Roman"/>
              <w:sz w:val="20"/>
              <w:szCs w:val="20"/>
            </w:rPr>
            <w:t>179-186</w:t>
          </w:r>
        </w:p>
      </w:tc>
    </w:tr>
  </w:tbl>
  <w:p w14:paraId="51852B89" w14:textId="77777777" w:rsidR="00164588" w:rsidRDefault="007267D4">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noProof/>
        <w:lang w:val="id-ID"/>
      </w:rPr>
      <mc:AlternateContent>
        <mc:Choice Requires="wpg">
          <w:drawing>
            <wp:anchor distT="0" distB="0" distL="114300" distR="114300" simplePos="0" relativeHeight="251658240" behindDoc="0" locked="0" layoutInCell="1" hidden="0" allowOverlap="1" wp14:anchorId="0B69CB65" wp14:editId="74ACA08E">
              <wp:simplePos x="0" y="0"/>
              <wp:positionH relativeFrom="column">
                <wp:posOffset>1</wp:posOffset>
              </wp:positionH>
              <wp:positionV relativeFrom="paragraph">
                <wp:posOffset>50800</wp:posOffset>
              </wp:positionV>
              <wp:extent cx="5737616" cy="25638"/>
              <wp:effectExtent l="0" t="0" r="0" b="0"/>
              <wp:wrapNone/>
              <wp:docPr id="1" name="Straight Arrow Connector 1"/>
              <wp:cNvGraphicFramePr/>
              <a:graphic xmlns:a="http://schemas.openxmlformats.org/drawingml/2006/main">
                <a:graphicData uri="http://schemas.microsoft.com/office/word/2010/wordprocessingShape">
                  <wps:wsp>
                    <wps:cNvCnPr/>
                    <wps:spPr>
                      <a:xfrm rot="10800000" flipH="1">
                        <a:off x="2481955" y="3771944"/>
                        <a:ext cx="5728091" cy="16113"/>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737616" cy="25638"/>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737616" cy="25638"/>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6AB63" w14:textId="77777777" w:rsidR="00164588" w:rsidRDefault="007267D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1"/>
        <w:szCs w:val="21"/>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sz w:val="21"/>
        <w:szCs w:val="21"/>
      </w:rPr>
      <w:t>Journal of Business Innovation and Accounting Research</w:t>
    </w:r>
  </w:p>
  <w:p w14:paraId="4A29EB20" w14:textId="70EA0CCE" w:rsidR="00164588" w:rsidRDefault="007267D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 xml:space="preserve">Vol 1, No </w:t>
    </w:r>
    <w:r w:rsidR="008F245A">
      <w:rPr>
        <w:rFonts w:ascii="Times New Roman" w:eastAsia="Times New Roman" w:hAnsi="Times New Roman" w:cs="Times New Roman"/>
        <w:color w:val="000000"/>
        <w:sz w:val="21"/>
        <w:szCs w:val="21"/>
      </w:rPr>
      <w:t>3</w:t>
    </w:r>
    <w:r>
      <w:rPr>
        <w:rFonts w:ascii="Times New Roman" w:eastAsia="Times New Roman" w:hAnsi="Times New Roman" w:cs="Times New Roman"/>
        <w:color w:val="000000"/>
        <w:sz w:val="21"/>
        <w:szCs w:val="21"/>
      </w:rPr>
      <w:t xml:space="preserve">, </w:t>
    </w:r>
    <w:r w:rsidR="008F245A">
      <w:rPr>
        <w:rFonts w:ascii="Times New Roman" w:eastAsia="Times New Roman" w:hAnsi="Times New Roman" w:cs="Times New Roman"/>
        <w:color w:val="000000"/>
        <w:sz w:val="21"/>
        <w:szCs w:val="21"/>
      </w:rPr>
      <w:t>179</w:t>
    </w:r>
    <w:r>
      <w:rPr>
        <w:rFonts w:ascii="Times New Roman" w:eastAsia="Times New Roman" w:hAnsi="Times New Roman" w:cs="Times New Roman"/>
        <w:color w:val="000000"/>
        <w:sz w:val="21"/>
        <w:szCs w:val="21"/>
      </w:rPr>
      <w:t>-</w:t>
    </w:r>
    <w:r w:rsidR="008F245A">
      <w:rPr>
        <w:rFonts w:ascii="Times New Roman" w:eastAsia="Times New Roman" w:hAnsi="Times New Roman" w:cs="Times New Roman"/>
        <w:color w:val="000000"/>
        <w:sz w:val="21"/>
        <w:szCs w:val="21"/>
      </w:rPr>
      <w:t xml:space="preserve">186, </w:t>
    </w:r>
    <w:r>
      <w:rPr>
        <w:rFonts w:ascii="Times New Roman" w:eastAsia="Times New Roman" w:hAnsi="Times New Roman" w:cs="Times New Roman"/>
        <w:color w:val="000000"/>
        <w:sz w:val="21"/>
        <w:szCs w:val="21"/>
      </w:rPr>
      <w:t>2024</w:t>
    </w:r>
  </w:p>
  <w:p w14:paraId="452E15B3" w14:textId="77777777" w:rsidR="00164588" w:rsidRDefault="007267D4">
    <w:pPr>
      <w:spacing w:after="0" w:line="258" w:lineRule="auto"/>
      <w:jc w:val="right"/>
      <w:rPr>
        <w:rFonts w:ascii="Times New Roman" w:eastAsia="Times New Roman" w:hAnsi="Times New Roman" w:cs="Times New Roman"/>
      </w:rPr>
    </w:pPr>
    <w:r>
      <w:rPr>
        <w:rFonts w:ascii="Times New Roman" w:eastAsia="Times New Roman" w:hAnsi="Times New Roman" w:cs="Times New Roman"/>
      </w:rPr>
      <w:t>http://educo-insight.com/journal/index.php/jbiar</w:t>
    </w:r>
  </w:p>
  <w:p w14:paraId="14033D29" w14:textId="77777777" w:rsidR="00164588" w:rsidRDefault="007267D4">
    <w:pPr>
      <w:pBdr>
        <w:top w:val="nil"/>
        <w:left w:val="nil"/>
        <w:bottom w:val="nil"/>
        <w:right w:val="nil"/>
        <w:between w:val="nil"/>
      </w:pBdr>
      <w:tabs>
        <w:tab w:val="center" w:pos="4680"/>
        <w:tab w:val="right" w:pos="9360"/>
      </w:tabs>
      <w:spacing w:after="0" w:line="240" w:lineRule="auto"/>
      <w:rPr>
        <w:color w:val="000000"/>
        <w:sz w:val="21"/>
        <w:szCs w:val="21"/>
      </w:rPr>
    </w:pPr>
    <w:r>
      <w:rPr>
        <w:noProof/>
        <w:lang w:val="id-ID"/>
      </w:rPr>
      <mc:AlternateContent>
        <mc:Choice Requires="wpg">
          <w:drawing>
            <wp:anchor distT="0" distB="0" distL="114300" distR="114300" simplePos="0" relativeHeight="251659264" behindDoc="0" locked="0" layoutInCell="1" hidden="0" allowOverlap="1" wp14:anchorId="1D9850A3" wp14:editId="775A4A03">
              <wp:simplePos x="0" y="0"/>
              <wp:positionH relativeFrom="column">
                <wp:posOffset>1</wp:posOffset>
              </wp:positionH>
              <wp:positionV relativeFrom="paragraph">
                <wp:posOffset>190500</wp:posOffset>
              </wp:positionV>
              <wp:extent cx="6290310" cy="28575"/>
              <wp:effectExtent l="0" t="0" r="0" b="0"/>
              <wp:wrapNone/>
              <wp:docPr id="2" name="Straight Arrow Connector 2"/>
              <wp:cNvGraphicFramePr/>
              <a:graphic xmlns:a="http://schemas.openxmlformats.org/drawingml/2006/main">
                <a:graphicData uri="http://schemas.microsoft.com/office/word/2010/wordprocessingShape">
                  <wps:wsp>
                    <wps:cNvCnPr/>
                    <wps:spPr>
                      <a:xfrm rot="10800000" flipH="1">
                        <a:off x="2205608" y="3770475"/>
                        <a:ext cx="6280785" cy="190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6290310" cy="28575"/>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290310" cy="28575"/>
                      </a:xfrm>
                      <a:prstGeom prst="rect"/>
                      <a:ln/>
                    </pic:spPr>
                  </pic:pic>
                </a:graphicData>
              </a:graphic>
            </wp:anchor>
          </w:drawing>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88"/>
    <w:rsid w:val="000940E2"/>
    <w:rsid w:val="000943C0"/>
    <w:rsid w:val="001444C7"/>
    <w:rsid w:val="00164588"/>
    <w:rsid w:val="001B5C68"/>
    <w:rsid w:val="002F0AD6"/>
    <w:rsid w:val="00416270"/>
    <w:rsid w:val="00426500"/>
    <w:rsid w:val="004A7887"/>
    <w:rsid w:val="004D2EFA"/>
    <w:rsid w:val="005A3A49"/>
    <w:rsid w:val="005E6374"/>
    <w:rsid w:val="00601E31"/>
    <w:rsid w:val="006465F2"/>
    <w:rsid w:val="0065669C"/>
    <w:rsid w:val="00672D8E"/>
    <w:rsid w:val="00674EFA"/>
    <w:rsid w:val="007226E0"/>
    <w:rsid w:val="007267D4"/>
    <w:rsid w:val="0076239E"/>
    <w:rsid w:val="008E5CD5"/>
    <w:rsid w:val="008F245A"/>
    <w:rsid w:val="00A8592A"/>
    <w:rsid w:val="00AB414C"/>
    <w:rsid w:val="00B656B7"/>
    <w:rsid w:val="00B71CEA"/>
    <w:rsid w:val="00BD5273"/>
    <w:rsid w:val="00C96499"/>
    <w:rsid w:val="00CD0D9B"/>
    <w:rsid w:val="00D83F14"/>
    <w:rsid w:val="00D94996"/>
    <w:rsid w:val="00DC00D2"/>
    <w:rsid w:val="00DF4690"/>
    <w:rsid w:val="00E86298"/>
    <w:rsid w:val="00EC100B"/>
    <w:rsid w:val="00F37A28"/>
    <w:rsid w:val="00FE38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4D960"/>
  <w15:docId w15:val="{5672BD87-E515-447E-9B52-C34D2962F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6374"/>
    <w:rPr>
      <w:color w:val="0000FF" w:themeColor="hyperlink"/>
      <w:u w:val="single"/>
    </w:rPr>
  </w:style>
  <w:style w:type="paragraph" w:styleId="Header">
    <w:name w:val="header"/>
    <w:basedOn w:val="Normal"/>
    <w:link w:val="HeaderChar"/>
    <w:uiPriority w:val="99"/>
    <w:unhideWhenUsed/>
    <w:rsid w:val="00EC1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100B"/>
  </w:style>
  <w:style w:type="paragraph" w:styleId="Footer">
    <w:name w:val="footer"/>
    <w:basedOn w:val="Normal"/>
    <w:link w:val="FooterChar"/>
    <w:uiPriority w:val="99"/>
    <w:unhideWhenUsed/>
    <w:rsid w:val="00EC1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00B"/>
  </w:style>
  <w:style w:type="table" w:styleId="TableGrid">
    <w:name w:val="Table Grid"/>
    <w:basedOn w:val="TableNormal"/>
    <w:uiPriority w:val="39"/>
    <w:rsid w:val="005A3A49"/>
    <w:pPr>
      <w:spacing w:after="0" w:line="240" w:lineRule="auto"/>
    </w:pPr>
    <w:rPr>
      <w:rFonts w:asciiTheme="minorHAnsi" w:eastAsiaTheme="minorHAnsi" w:hAnsiTheme="minorHAnsi" w:cstheme="minorBidi"/>
      <w:lang w:val="id-ID"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7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klpi@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WzIo3UWoq/uU8rL6ndOvaqRpQ==">CgMxLjA4AHIhMURzWXQ0SlJpME9KdWwyY3c4YU9IV0dsXzk0dko0X0NJ</go:docsCustomData>
</go:gDocsCustomXmlDataStorage>
</file>

<file path=customXml/itemProps1.xml><?xml version="1.0" encoding="utf-8"?>
<ds:datastoreItem xmlns:ds="http://schemas.openxmlformats.org/officeDocument/2006/customXml" ds:itemID="{0E3E7250-7B18-4BD8-B25D-227ADBB59E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6974</Words>
  <Characters>39753</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Ayatulloh Michael Musyaffi, SE., AK., M.Ak</cp:lastModifiedBy>
  <cp:revision>4</cp:revision>
  <cp:lastPrinted>2024-04-06T04:06:00Z</cp:lastPrinted>
  <dcterms:created xsi:type="dcterms:W3CDTF">2024-04-06T04:06:00Z</dcterms:created>
  <dcterms:modified xsi:type="dcterms:W3CDTF">2024-04-06T04:32:00Z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zotero-version="6.0.14"&gt;&lt;session id="4vfNnUsu"/&gt;&lt;style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http://www.zotero.org/styles/chicago-fullnote-bibliography</vt:lpwstr>
  </property>
  <property fmtid="{D5CDD505-2E9C-101B-9397-08002B2CF9AE}" pid="15" name="Mendeley Recent Style Name 5_1">
    <vt:lpwstr>Chicago Manual of Style 17th edition (full note)</vt:lpwstr>
  </property>
  <property fmtid="{D5CDD505-2E9C-101B-9397-08002B2CF9AE}" pid="16" name="Mendeley Recent Style Id 6_1">
    <vt:lpwstr>http://www.zotero.org/styles/harvard-cite-them-right</vt:lpwstr>
  </property>
  <property fmtid="{D5CDD505-2E9C-101B-9397-08002B2CF9AE}" pid="17" name="Mendeley Recent Style Name 6_1">
    <vt:lpwstr>Cite Them Right 10th edition - Harvard</vt:lpwstr>
  </property>
  <property fmtid="{D5CDD505-2E9C-101B-9397-08002B2CF9AE}" pid="18" name="Mendeley Recent Style Id 7_1">
    <vt:lpwstr>http://www.zotero.org/styles/ieee</vt:lpwstr>
  </property>
  <property fmtid="{D5CDD505-2E9C-101B-9397-08002B2CF9AE}" pid="19" name="Mendeley Recent Style Name 7_1">
    <vt:lpwstr>IEEE</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4eaa1dfd-d92e-3c7f-a0a8-95d2d712d337</vt:lpwstr>
  </property>
  <property fmtid="{D5CDD505-2E9C-101B-9397-08002B2CF9AE}" pid="26" name="Mendeley Citation Style_1">
    <vt:lpwstr>http://www.zotero.org/styles/apa</vt:lpwstr>
  </property>
</Properties>
</file>